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EE" w:rsidRDefault="006A32E4" w:rsidP="003C6FEE">
      <w:pPr>
        <w:tabs>
          <w:tab w:val="left" w:pos="2340"/>
        </w:tabs>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anchor distT="0" distB="0" distL="114300" distR="114300" simplePos="0" relativeHeight="251657216" behindDoc="0" locked="0" layoutInCell="1" allowOverlap="1">
            <wp:simplePos x="0" y="0"/>
            <wp:positionH relativeFrom="column">
              <wp:posOffset>1033145</wp:posOffset>
            </wp:positionH>
            <wp:positionV relativeFrom="paragraph">
              <wp:posOffset>-110490</wp:posOffset>
            </wp:positionV>
            <wp:extent cx="571500" cy="657225"/>
            <wp:effectExtent l="19050" t="0" r="0" b="0"/>
            <wp:wrapNone/>
            <wp:docPr id="2" name="Рисунок 3"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600black(clear)miniRamka2"/>
                    <pic:cNvPicPr>
                      <a:picLocks noChangeAspect="1" noChangeArrowheads="1"/>
                    </pic:cNvPicPr>
                  </pic:nvPicPr>
                  <pic:blipFill>
                    <a:blip r:embed="rId8"/>
                    <a:srcRect/>
                    <a:stretch>
                      <a:fillRect/>
                    </a:stretch>
                  </pic:blipFill>
                  <pic:spPr bwMode="auto">
                    <a:xfrm>
                      <a:off x="0" y="0"/>
                      <a:ext cx="571500" cy="657225"/>
                    </a:xfrm>
                    <a:prstGeom prst="rect">
                      <a:avLst/>
                    </a:prstGeom>
                    <a:noFill/>
                    <a:ln w="9525">
                      <a:noFill/>
                      <a:miter lim="800000"/>
                      <a:headEnd/>
                      <a:tailEnd/>
                    </a:ln>
                  </pic:spPr>
                </pic:pic>
              </a:graphicData>
            </a:graphic>
          </wp:anchor>
        </w:drawing>
      </w:r>
      <w:r w:rsidR="00D264C7">
        <w:rPr>
          <w:rFonts w:ascii="Times New Roman" w:eastAsia="Times New Roman" w:hAnsi="Times New Roman" w:cs="Times New Roman"/>
          <w:b/>
          <w:bCs/>
          <w:noProof/>
          <w:sz w:val="27"/>
          <w:szCs w:val="27"/>
          <w:lang w:eastAsia="ru-RU"/>
        </w:rPr>
        <w:pict>
          <v:rect id="Rectangle 3" o:spid="_x0000_s1026" style="position:absolute;margin-left:-5.4pt;margin-top:-31.95pt;width:221.75pt;height:255.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" filled="f" stroked="f">
            <v:textbox>
              <w:txbxContent>
                <w:p w:rsidR="00C4049A" w:rsidRDefault="00C4049A" w:rsidP="006A32E4">
                  <w:pPr>
                    <w:suppressOverlap/>
                    <w:jc w:val="center"/>
                    <w:rPr>
                      <w:rFonts w:ascii="Times New Roman" w:hAnsi="Times New Roman"/>
                      <w:sz w:val="28"/>
                      <w:szCs w:val="28"/>
                    </w:rPr>
                  </w:pPr>
                </w:p>
                <w:p w:rsidR="00C4049A" w:rsidRDefault="00C4049A" w:rsidP="006A32E4">
                  <w:pPr>
                    <w:suppressOverlap/>
                    <w:jc w:val="center"/>
                    <w:rPr>
                      <w:rFonts w:ascii="Times New Roman" w:hAnsi="Times New Roman"/>
                      <w:sz w:val="28"/>
                      <w:szCs w:val="28"/>
                    </w:rPr>
                  </w:pPr>
                </w:p>
                <w:p w:rsidR="00C4049A" w:rsidRDefault="00C4049A" w:rsidP="006A32E4">
                  <w:pPr>
                    <w:suppressOverlap/>
                    <w:jc w:val="center"/>
                    <w:rPr>
                      <w:rFonts w:ascii="Times New Roman" w:hAnsi="Times New Roman"/>
                      <w:sz w:val="28"/>
                      <w:szCs w:val="28"/>
                    </w:rPr>
                  </w:pPr>
                </w:p>
                <w:p w:rsidR="00C4049A" w:rsidRDefault="00C4049A"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Администрация</w:t>
                  </w:r>
                </w:p>
                <w:p w:rsidR="00C4049A" w:rsidRDefault="00C4049A" w:rsidP="006A32E4">
                  <w:pPr>
                    <w:spacing w:after="0"/>
                    <w:ind w:firstLine="0"/>
                    <w:suppressOverlap/>
                    <w:jc w:val="center"/>
                    <w:rPr>
                      <w:rFonts w:ascii="Times New Roman" w:hAnsi="Times New Roman"/>
                      <w:sz w:val="28"/>
                      <w:szCs w:val="28"/>
                    </w:rPr>
                  </w:pPr>
                  <w:r>
                    <w:rPr>
                      <w:rFonts w:ascii="Times New Roman" w:hAnsi="Times New Roman"/>
                      <w:sz w:val="28"/>
                      <w:szCs w:val="28"/>
                    </w:rPr>
                    <w:t xml:space="preserve">муниципального района </w:t>
                  </w:r>
                </w:p>
                <w:p w:rsidR="00C4049A" w:rsidRDefault="00C4049A" w:rsidP="006A32E4">
                  <w:pPr>
                    <w:spacing w:after="0"/>
                    <w:ind w:firstLine="0"/>
                    <w:suppressOverlap/>
                    <w:jc w:val="center"/>
                    <w:rPr>
                      <w:rFonts w:ascii="Times New Roman" w:hAnsi="Times New Roman"/>
                      <w:sz w:val="28"/>
                      <w:szCs w:val="28"/>
                    </w:rPr>
                  </w:pPr>
                  <w:r>
                    <w:rPr>
                      <w:rFonts w:ascii="Times New Roman" w:hAnsi="Times New Roman"/>
                      <w:sz w:val="28"/>
                      <w:szCs w:val="28"/>
                    </w:rPr>
                    <w:t>Сергиевский</w:t>
                  </w:r>
                </w:p>
                <w:p w:rsidR="00C4049A" w:rsidRDefault="00C4049A" w:rsidP="006A32E4">
                  <w:pPr>
                    <w:ind w:firstLine="0"/>
                    <w:suppressOverlap/>
                    <w:jc w:val="center"/>
                    <w:rPr>
                      <w:rFonts w:ascii="Times New Roman" w:hAnsi="Times New Roman"/>
                      <w:sz w:val="28"/>
                      <w:szCs w:val="28"/>
                    </w:rPr>
                  </w:pPr>
                  <w:r>
                    <w:rPr>
                      <w:rFonts w:ascii="Times New Roman" w:hAnsi="Times New Roman"/>
                      <w:sz w:val="28"/>
                      <w:szCs w:val="28"/>
                    </w:rPr>
                    <w:t>Самарской области</w:t>
                  </w:r>
                </w:p>
                <w:p w:rsidR="00C4049A" w:rsidRPr="00E221F4" w:rsidRDefault="00C4049A" w:rsidP="006A32E4">
                  <w:pPr>
                    <w:pStyle w:val="FR2"/>
                    <w:spacing w:line="240" w:lineRule="auto"/>
                    <w:rPr>
                      <w:rFonts w:ascii="Times New Roman" w:hAnsi="Times New Roman"/>
                      <w:sz w:val="28"/>
                      <w:szCs w:val="28"/>
                    </w:rPr>
                  </w:pPr>
                  <w:r w:rsidRPr="00E221F4">
                    <w:rPr>
                      <w:rFonts w:ascii="Times New Roman" w:hAnsi="Times New Roman"/>
                      <w:sz w:val="28"/>
                      <w:szCs w:val="28"/>
                    </w:rPr>
                    <w:t>ПОСТАНОВЛЕНИЕ</w:t>
                  </w:r>
                </w:p>
                <w:p w:rsidR="00C4049A" w:rsidRPr="00E221F4" w:rsidRDefault="00C4049A" w:rsidP="006A32E4">
                  <w:pPr>
                    <w:spacing w:line="360" w:lineRule="auto"/>
                    <w:jc w:val="center"/>
                    <w:rPr>
                      <w:rFonts w:ascii="Times New Roman" w:hAnsi="Times New Roman"/>
                      <w:sz w:val="4"/>
                      <w:szCs w:val="4"/>
                    </w:rPr>
                  </w:pPr>
                </w:p>
                <w:p w:rsidR="00C4049A" w:rsidRPr="00767C1C" w:rsidRDefault="00C4049A" w:rsidP="006A32E4">
                  <w:pPr>
                    <w:ind w:firstLine="0"/>
                    <w:jc w:val="center"/>
                    <w:rPr>
                      <w:rFonts w:ascii="Times New Roman" w:hAnsi="Times New Roman"/>
                      <w:sz w:val="24"/>
                      <w:szCs w:val="24"/>
                    </w:rPr>
                  </w:pPr>
                  <w:r w:rsidRPr="00767C1C">
                    <w:rPr>
                      <w:rFonts w:ascii="Times New Roman" w:hAnsi="Times New Roman"/>
                      <w:sz w:val="24"/>
                      <w:szCs w:val="24"/>
                    </w:rPr>
                    <w:t>«____» ___________20</w:t>
                  </w:r>
                  <w:r>
                    <w:rPr>
                      <w:rFonts w:ascii="Times New Roman" w:hAnsi="Times New Roman"/>
                      <w:sz w:val="24"/>
                      <w:szCs w:val="24"/>
                    </w:rPr>
                    <w:t>2</w:t>
                  </w:r>
                  <w:r w:rsidR="009E17FB">
                    <w:rPr>
                      <w:rFonts w:ascii="Times New Roman" w:hAnsi="Times New Roman"/>
                      <w:sz w:val="24"/>
                      <w:szCs w:val="24"/>
                    </w:rPr>
                    <w:t>2</w:t>
                  </w:r>
                  <w:r w:rsidRPr="00767C1C">
                    <w:rPr>
                      <w:rFonts w:ascii="Times New Roman" w:hAnsi="Times New Roman"/>
                      <w:sz w:val="24"/>
                      <w:szCs w:val="24"/>
                    </w:rPr>
                    <w:t xml:space="preserve"> г.</w:t>
                  </w:r>
                </w:p>
                <w:p w:rsidR="00C4049A" w:rsidRPr="00767C1C" w:rsidRDefault="00C4049A" w:rsidP="006A32E4">
                  <w:pPr>
                    <w:ind w:firstLine="0"/>
                    <w:jc w:val="center"/>
                    <w:rPr>
                      <w:rFonts w:ascii="Times New Roman" w:hAnsi="Times New Roman"/>
                      <w:sz w:val="24"/>
                      <w:szCs w:val="24"/>
                    </w:rPr>
                  </w:pPr>
                  <w:r w:rsidRPr="00767C1C">
                    <w:rPr>
                      <w:rFonts w:ascii="Times New Roman" w:hAnsi="Times New Roman"/>
                      <w:sz w:val="24"/>
                      <w:szCs w:val="24"/>
                    </w:rPr>
                    <w:t>№ ______</w:t>
                  </w:r>
                </w:p>
                <w:p w:rsidR="00C4049A" w:rsidRDefault="00C4049A" w:rsidP="006A32E4">
                  <w:pPr>
                    <w:spacing w:line="360" w:lineRule="auto"/>
                    <w:jc w:val="center"/>
                    <w:rPr>
                      <w:rFonts w:ascii="Times New Roman" w:hAnsi="Times New Roman"/>
                      <w:sz w:val="24"/>
                      <w:szCs w:val="24"/>
                    </w:rPr>
                  </w:pPr>
                </w:p>
                <w:p w:rsidR="00C4049A" w:rsidRPr="0015303A" w:rsidRDefault="00C4049A" w:rsidP="006A32E4">
                  <w:pPr>
                    <w:spacing w:line="360" w:lineRule="auto"/>
                    <w:jc w:val="center"/>
                    <w:rPr>
                      <w:rFonts w:ascii="Times New Roman" w:hAnsi="Times New Roman"/>
                      <w:sz w:val="24"/>
                      <w:szCs w:val="24"/>
                    </w:rPr>
                  </w:pPr>
                </w:p>
                <w:p w:rsidR="00C4049A" w:rsidRDefault="00C4049A" w:rsidP="006A32E4">
                  <w:pPr>
                    <w:jc w:val="center"/>
                  </w:pPr>
                </w:p>
              </w:txbxContent>
            </v:textbox>
          </v:rect>
        </w:pict>
      </w:r>
      <w:r w:rsidR="003C6FEE">
        <w:rPr>
          <w:rFonts w:ascii="Times New Roman" w:eastAsia="Times New Roman" w:hAnsi="Times New Roman" w:cs="Times New Roman"/>
          <w:b/>
          <w:bCs/>
          <w:sz w:val="27"/>
          <w:szCs w:val="27"/>
          <w:lang w:eastAsia="ru-RU"/>
        </w:rPr>
        <w:tab/>
      </w:r>
    </w:p>
    <w:tbl>
      <w:tblPr>
        <w:tblpPr w:leftFromText="180" w:rightFromText="180" w:vertAnchor="page" w:horzAnchor="margin" w:tblpY="4801"/>
        <w:tblW w:w="10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495"/>
        <w:gridCol w:w="4926"/>
      </w:tblGrid>
      <w:tr w:rsidR="003C6FEE" w:rsidTr="0085260D">
        <w:tc>
          <w:tcPr>
            <w:tcW w:w="5495" w:type="dxa"/>
          </w:tcPr>
          <w:p w:rsidR="00EB58DA" w:rsidRPr="00C01BF6" w:rsidRDefault="00EB58DA" w:rsidP="0038039B">
            <w:pPr>
              <w:spacing w:after="0" w:line="0" w:lineRule="atLeast"/>
              <w:ind w:firstLine="0"/>
              <w:rPr>
                <w:rFonts w:ascii="Times New Roman" w:eastAsia="Calibri" w:hAnsi="Times New Roman" w:cs="Times New Roman"/>
                <w:b/>
                <w:sz w:val="16"/>
                <w:szCs w:val="16"/>
              </w:rPr>
            </w:pPr>
          </w:p>
          <w:p w:rsidR="007807C6" w:rsidRPr="00C01BF6" w:rsidRDefault="007807C6" w:rsidP="00BF22DF">
            <w:pPr>
              <w:spacing w:after="0" w:line="0" w:lineRule="atLeast"/>
              <w:ind w:firstLine="0"/>
              <w:jc w:val="left"/>
              <w:rPr>
                <w:rFonts w:ascii="Times New Roman" w:eastAsia="Calibri" w:hAnsi="Times New Roman" w:cs="Times New Roman"/>
                <w:b/>
                <w:sz w:val="28"/>
                <w:szCs w:val="28"/>
              </w:rPr>
            </w:pPr>
          </w:p>
          <w:p w:rsidR="00F127DA" w:rsidRPr="00C01BF6" w:rsidRDefault="00F127DA" w:rsidP="00F127DA">
            <w:pPr>
              <w:spacing w:after="0" w:line="0" w:lineRule="atLeast"/>
              <w:ind w:firstLine="0"/>
              <w:jc w:val="left"/>
              <w:rPr>
                <w:rFonts w:ascii="Times New Roman" w:eastAsia="Calibri" w:hAnsi="Times New Roman" w:cs="Times New Roman"/>
                <w:sz w:val="28"/>
                <w:szCs w:val="28"/>
              </w:rPr>
            </w:pPr>
          </w:p>
          <w:p w:rsidR="0036306A" w:rsidRPr="00C01BF6" w:rsidRDefault="00C01BF6" w:rsidP="000B2698">
            <w:pPr>
              <w:ind w:firstLine="0"/>
              <w:rPr>
                <w:rFonts w:ascii="Times New Roman" w:hAnsi="Times New Roman" w:cs="Times New Roman"/>
                <w:sz w:val="28"/>
                <w:szCs w:val="28"/>
              </w:rPr>
            </w:pPr>
            <w:r w:rsidRPr="00C01BF6">
              <w:rPr>
                <w:rFonts w:ascii="Times New Roman" w:hAnsi="Times New Roman" w:cs="Times New Roman"/>
                <w:sz w:val="28"/>
                <w:szCs w:val="28"/>
              </w:rPr>
              <w:t>О внесении изменений в постановление администрации муниципального района Сергиевский от 17.09.2021 года № 895 «</w:t>
            </w:r>
            <w:r w:rsidR="0036306A" w:rsidRPr="00C01BF6">
              <w:rPr>
                <w:rFonts w:ascii="Times New Roman" w:hAnsi="Times New Roman" w:cs="Times New Roman"/>
                <w:sz w:val="28"/>
                <w:szCs w:val="28"/>
              </w:rPr>
              <w:t>Об утверждении форм проверочного листа (списка контрольных вопросов), используемых при проведении проверок в рамках</w:t>
            </w:r>
            <w:r w:rsidR="00817F56" w:rsidRPr="00C01BF6">
              <w:rPr>
                <w:rFonts w:ascii="Times New Roman" w:hAnsi="Times New Roman" w:cs="Times New Roman"/>
                <w:sz w:val="28"/>
                <w:szCs w:val="28"/>
              </w:rPr>
              <w:t xml:space="preserve"> </w:t>
            </w:r>
            <w:r w:rsidR="0036306A" w:rsidRPr="00C01BF6">
              <w:rPr>
                <w:rFonts w:ascii="Times New Roman" w:hAnsi="Times New Roman" w:cs="Times New Roman"/>
                <w:sz w:val="28"/>
                <w:szCs w:val="28"/>
              </w:rPr>
              <w:t>осуществления муниципального жилищного контроля</w:t>
            </w:r>
            <w:r w:rsidR="00817F56" w:rsidRPr="00C01BF6">
              <w:rPr>
                <w:rFonts w:ascii="Times New Roman" w:hAnsi="Times New Roman" w:cs="Times New Roman"/>
                <w:sz w:val="28"/>
                <w:szCs w:val="28"/>
              </w:rPr>
              <w:t xml:space="preserve"> </w:t>
            </w:r>
            <w:r w:rsidR="000B2698" w:rsidRPr="00C01BF6">
              <w:rPr>
                <w:rFonts w:ascii="Times New Roman" w:hAnsi="Times New Roman" w:cs="Times New Roman"/>
                <w:sz w:val="28"/>
                <w:szCs w:val="28"/>
              </w:rPr>
              <w:t>на территории муниципального района Сергиевский Самарской области</w:t>
            </w:r>
            <w:r w:rsidRPr="00C01BF6">
              <w:rPr>
                <w:rFonts w:ascii="Times New Roman" w:hAnsi="Times New Roman" w:cs="Times New Roman"/>
                <w:sz w:val="28"/>
                <w:szCs w:val="28"/>
              </w:rPr>
              <w:t>»</w:t>
            </w:r>
          </w:p>
          <w:p w:rsidR="0002345C" w:rsidRPr="00C01BF6" w:rsidRDefault="0002345C" w:rsidP="001E417D">
            <w:pPr>
              <w:spacing w:after="0" w:line="0" w:lineRule="atLeast"/>
              <w:ind w:firstLine="0"/>
              <w:jc w:val="left"/>
              <w:rPr>
                <w:rFonts w:ascii="Times New Roman" w:eastAsia="Calibri" w:hAnsi="Times New Roman" w:cs="Times New Roman"/>
                <w:sz w:val="28"/>
                <w:szCs w:val="28"/>
              </w:rPr>
            </w:pPr>
          </w:p>
          <w:p w:rsidR="0036306A" w:rsidRPr="00C01BF6" w:rsidRDefault="0036306A" w:rsidP="001E417D">
            <w:pPr>
              <w:spacing w:after="0" w:line="0" w:lineRule="atLeast"/>
              <w:ind w:firstLine="0"/>
              <w:jc w:val="left"/>
              <w:rPr>
                <w:rFonts w:ascii="Times New Roman" w:eastAsia="Calibri" w:hAnsi="Times New Roman" w:cs="Times New Roman"/>
                <w:sz w:val="28"/>
                <w:szCs w:val="28"/>
              </w:rPr>
            </w:pPr>
          </w:p>
        </w:tc>
        <w:tc>
          <w:tcPr>
            <w:tcW w:w="4926" w:type="dxa"/>
          </w:tcPr>
          <w:p w:rsidR="003C6FEE" w:rsidRPr="00D03329" w:rsidRDefault="00D03329" w:rsidP="0085260D">
            <w:pPr>
              <w:rPr>
                <w:rFonts w:ascii="Calibri" w:eastAsia="Calibri" w:hAnsi="Calibri"/>
                <w:b/>
                <w:sz w:val="28"/>
                <w:szCs w:val="28"/>
              </w:rPr>
            </w:pPr>
            <w:r w:rsidRPr="00D03329">
              <w:rPr>
                <w:rFonts w:ascii="Calibri" w:eastAsia="Calibri" w:hAnsi="Calibri"/>
                <w:b/>
                <w:sz w:val="28"/>
                <w:szCs w:val="28"/>
              </w:rPr>
              <w:t>ПРОЕКТ</w:t>
            </w:r>
          </w:p>
        </w:tc>
      </w:tr>
    </w:tbl>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6A32E4" w:rsidRDefault="006A32E4" w:rsidP="006A32E4">
      <w:pPr>
        <w:spacing w:after="120"/>
        <w:rPr>
          <w:rFonts w:ascii="Times New Roman" w:hAnsi="Times New Roman" w:cs="Times New Roman"/>
          <w:sz w:val="28"/>
          <w:szCs w:val="28"/>
        </w:rPr>
      </w:pPr>
    </w:p>
    <w:p w:rsidR="0085260D" w:rsidRDefault="0085260D" w:rsidP="00EC711C">
      <w:pPr>
        <w:spacing w:after="120"/>
        <w:rPr>
          <w:rFonts w:ascii="Times New Roman" w:hAnsi="Times New Roman" w:cs="Times New Roman"/>
          <w:sz w:val="28"/>
          <w:szCs w:val="28"/>
        </w:rPr>
      </w:pPr>
    </w:p>
    <w:p w:rsidR="0036306A" w:rsidRDefault="0036306A" w:rsidP="0078120E">
      <w:pPr>
        <w:autoSpaceDE w:val="0"/>
        <w:autoSpaceDN w:val="0"/>
        <w:adjustRightInd w:val="0"/>
        <w:spacing w:after="0"/>
        <w:ind w:firstLine="708"/>
        <w:rPr>
          <w:rFonts w:ascii="Times New Roman" w:hAnsi="Times New Roman" w:cs="Times New Roman"/>
          <w:sz w:val="28"/>
          <w:szCs w:val="28"/>
        </w:rPr>
      </w:pPr>
    </w:p>
    <w:p w:rsidR="00A36F72" w:rsidRPr="009E17FB" w:rsidRDefault="0036306A" w:rsidP="009E17FB">
      <w:pPr>
        <w:autoSpaceDE w:val="0"/>
        <w:autoSpaceDN w:val="0"/>
        <w:adjustRightInd w:val="0"/>
        <w:spacing w:after="0"/>
        <w:ind w:firstLine="708"/>
        <w:rPr>
          <w:rFonts w:ascii="Times New Roman" w:eastAsia="Calibri" w:hAnsi="Times New Roman" w:cs="Times New Roman"/>
          <w:sz w:val="28"/>
          <w:szCs w:val="28"/>
        </w:rPr>
      </w:pPr>
      <w:r w:rsidRPr="0036306A">
        <w:rPr>
          <w:rFonts w:ascii="Times New Roman" w:hAnsi="Times New Roman" w:cs="Times New Roman"/>
          <w:sz w:val="28"/>
          <w:szCs w:val="28"/>
        </w:rPr>
        <w:t xml:space="preserve">В соответствии со </w:t>
      </w:r>
      <w:r w:rsidRPr="009E17FB">
        <w:rPr>
          <w:rFonts w:ascii="Times New Roman" w:hAnsi="Times New Roman" w:cs="Times New Roman"/>
          <w:sz w:val="28"/>
          <w:szCs w:val="28"/>
        </w:rPr>
        <w:t>статьей 53 Федерального закона от 31.07.2020</w:t>
      </w:r>
      <w:r w:rsidR="000B2698" w:rsidRPr="009E17FB">
        <w:rPr>
          <w:rFonts w:ascii="Times New Roman" w:hAnsi="Times New Roman" w:cs="Times New Roman"/>
          <w:sz w:val="28"/>
          <w:szCs w:val="28"/>
        </w:rPr>
        <w:t>г.</w:t>
      </w:r>
      <w:r w:rsidRPr="009E17FB">
        <w:rPr>
          <w:rFonts w:ascii="Times New Roman" w:hAnsi="Times New Roman" w:cs="Times New Roman"/>
          <w:sz w:val="28"/>
          <w:szCs w:val="28"/>
        </w:rPr>
        <w:t xml:space="preserve"> N248-ФЗ "О государственном контроле (надзоре) и муниципальном контроле в Российской Федерации"</w:t>
      </w:r>
      <w:r w:rsidR="0078120E" w:rsidRPr="009E17FB">
        <w:rPr>
          <w:rFonts w:ascii="Times New Roman" w:hAnsi="Times New Roman" w:cs="Times New Roman"/>
          <w:sz w:val="28"/>
          <w:szCs w:val="28"/>
        </w:rPr>
        <w:t xml:space="preserve">, </w:t>
      </w:r>
      <w:r w:rsidR="004F3D57" w:rsidRPr="009E17FB">
        <w:rPr>
          <w:rFonts w:ascii="Times New Roman" w:eastAsia="Times New Roman" w:hAnsi="Times New Roman" w:cs="Times New Roman"/>
          <w:sz w:val="28"/>
          <w:szCs w:val="28"/>
          <w:lang w:eastAsia="ru-RU"/>
        </w:rPr>
        <w:t xml:space="preserve">Федеральным законом от 06.10.2003г. № 131-ФЗ «Об общих принципах организации местного самоуправления в Российской Федерации», </w:t>
      </w:r>
      <w:r w:rsidR="000B2698" w:rsidRPr="009E17FB">
        <w:rPr>
          <w:rFonts w:ascii="Times New Roman" w:hAnsi="Times New Roman" w:cs="Times New Roman"/>
          <w:sz w:val="28"/>
          <w:szCs w:val="24"/>
        </w:rPr>
        <w:t>П</w:t>
      </w:r>
      <w:r w:rsidRPr="009E17FB">
        <w:rPr>
          <w:rFonts w:ascii="Times New Roman" w:hAnsi="Times New Roman" w:cs="Times New Roman"/>
          <w:sz w:val="28"/>
          <w:szCs w:val="24"/>
        </w:rPr>
        <w:t>остановлением Правительства РФ от 13.02.2017</w:t>
      </w:r>
      <w:r w:rsidR="004F3D57" w:rsidRPr="009E17FB">
        <w:rPr>
          <w:rFonts w:ascii="Times New Roman" w:hAnsi="Times New Roman" w:cs="Times New Roman"/>
          <w:sz w:val="28"/>
          <w:szCs w:val="24"/>
        </w:rPr>
        <w:t>г.</w:t>
      </w:r>
      <w:r w:rsidRPr="009E17FB">
        <w:rPr>
          <w:rFonts w:ascii="Times New Roman" w:hAnsi="Times New Roman" w:cs="Times New Roman"/>
          <w:sz w:val="28"/>
          <w:szCs w:val="24"/>
        </w:rPr>
        <w:t xml:space="preserve"> N 177 "Об утверждении общих требований к разработке и утверждению проверочных листов (списков контрольных вопросов)", </w:t>
      </w:r>
      <w:r w:rsidR="0078120E" w:rsidRPr="009E17FB">
        <w:rPr>
          <w:rFonts w:ascii="Times New Roman" w:hAnsi="Times New Roman" w:cs="Times New Roman"/>
          <w:sz w:val="28"/>
          <w:szCs w:val="28"/>
        </w:rPr>
        <w:t>Уставом муниципального района Сергиевский Самарской области,</w:t>
      </w:r>
      <w:bookmarkStart w:id="0" w:name="_GoBack"/>
      <w:r w:rsidR="00817F56" w:rsidRPr="009E17FB">
        <w:rPr>
          <w:rFonts w:ascii="Times New Roman" w:hAnsi="Times New Roman" w:cs="Times New Roman"/>
          <w:sz w:val="28"/>
          <w:szCs w:val="28"/>
        </w:rPr>
        <w:t xml:space="preserve"> </w:t>
      </w:r>
      <w:r w:rsidR="00A36F72" w:rsidRPr="009E17FB">
        <w:rPr>
          <w:rFonts w:ascii="Times New Roman" w:eastAsia="Calibri" w:hAnsi="Times New Roman" w:cs="Times New Roman"/>
          <w:sz w:val="28"/>
          <w:szCs w:val="28"/>
        </w:rPr>
        <w:t>Администрация муниципального района Сергиевский</w:t>
      </w:r>
    </w:p>
    <w:bookmarkEnd w:id="0"/>
    <w:p w:rsidR="00822B51" w:rsidRPr="009E17FB" w:rsidRDefault="00822B51" w:rsidP="009E17FB">
      <w:pPr>
        <w:pStyle w:val="ConsPlusNormal"/>
        <w:jc w:val="both"/>
        <w:rPr>
          <w:rFonts w:ascii="Times New Roman" w:eastAsia="Calibri" w:hAnsi="Times New Roman" w:cs="Times New Roman"/>
          <w:sz w:val="28"/>
          <w:szCs w:val="28"/>
        </w:rPr>
      </w:pPr>
    </w:p>
    <w:p w:rsidR="0028659A" w:rsidRPr="009E17FB" w:rsidRDefault="0028659A" w:rsidP="009E17FB">
      <w:pPr>
        <w:spacing w:after="0"/>
        <w:ind w:firstLine="360"/>
        <w:rPr>
          <w:rFonts w:ascii="Times New Roman" w:eastAsia="Times New Roman" w:hAnsi="Times New Roman" w:cs="Times New Roman"/>
          <w:b/>
          <w:sz w:val="28"/>
          <w:szCs w:val="28"/>
          <w:lang w:eastAsia="ru-RU"/>
        </w:rPr>
      </w:pPr>
      <w:r w:rsidRPr="009E17FB">
        <w:rPr>
          <w:rFonts w:ascii="Times New Roman" w:eastAsia="Times New Roman" w:hAnsi="Times New Roman" w:cs="Times New Roman"/>
          <w:b/>
          <w:sz w:val="28"/>
          <w:szCs w:val="28"/>
          <w:lang w:eastAsia="ru-RU"/>
        </w:rPr>
        <w:t>ПОСТАНОВЛЯЕТ:</w:t>
      </w:r>
    </w:p>
    <w:p w:rsidR="00C01BF6" w:rsidRPr="009E17FB" w:rsidRDefault="00C01BF6" w:rsidP="009E17FB">
      <w:pPr>
        <w:pStyle w:val="af6"/>
        <w:ind w:firstLine="709"/>
        <w:jc w:val="both"/>
        <w:rPr>
          <w:rFonts w:ascii="Times New Roman" w:hAnsi="Times New Roman" w:cs="Times New Roman"/>
          <w:sz w:val="28"/>
          <w:szCs w:val="28"/>
        </w:rPr>
      </w:pPr>
    </w:p>
    <w:p w:rsidR="00C01BF6" w:rsidRPr="009E17FB" w:rsidRDefault="00C01BF6" w:rsidP="009E17FB">
      <w:pPr>
        <w:rPr>
          <w:rFonts w:ascii="Times New Roman" w:hAnsi="Times New Roman" w:cs="Times New Roman"/>
          <w:sz w:val="28"/>
          <w:szCs w:val="28"/>
        </w:rPr>
      </w:pPr>
      <w:r w:rsidRPr="009E17FB">
        <w:rPr>
          <w:rFonts w:ascii="Times New Roman" w:hAnsi="Times New Roman" w:cs="Times New Roman"/>
          <w:sz w:val="28"/>
          <w:szCs w:val="28"/>
        </w:rPr>
        <w:t>1. Приложение к постановлению администрации муниципального района Сергиевский Самарской области от 17.09.2021 года № 895 «Об утверждении форм проверочного листа (списка контрольных вопросов), используемых при проведении проверок в рамках осуществления муниципального жилищного контроля на территории муниципального района Сергиевский Самарской области» изложить в редакции</w:t>
      </w:r>
      <w:r w:rsidR="009E17FB">
        <w:rPr>
          <w:rFonts w:ascii="Times New Roman" w:hAnsi="Times New Roman" w:cs="Times New Roman"/>
          <w:sz w:val="28"/>
          <w:szCs w:val="28"/>
        </w:rPr>
        <w:t>,</w:t>
      </w:r>
      <w:r w:rsidRPr="009E17FB">
        <w:rPr>
          <w:rFonts w:ascii="Times New Roman" w:hAnsi="Times New Roman" w:cs="Times New Roman"/>
          <w:sz w:val="28"/>
          <w:szCs w:val="28"/>
        </w:rPr>
        <w:t xml:space="preserve"> согласно Приложению к настоящему постановлению</w:t>
      </w:r>
      <w:r w:rsidR="009E17FB">
        <w:rPr>
          <w:rFonts w:ascii="Times New Roman" w:hAnsi="Times New Roman" w:cs="Times New Roman"/>
          <w:sz w:val="28"/>
          <w:szCs w:val="28"/>
        </w:rPr>
        <w:t>.</w:t>
      </w:r>
      <w:r w:rsidRPr="009E17FB">
        <w:rPr>
          <w:rFonts w:ascii="Times New Roman" w:hAnsi="Times New Roman" w:cs="Times New Roman"/>
          <w:sz w:val="28"/>
          <w:szCs w:val="28"/>
        </w:rPr>
        <w:t xml:space="preserve"> </w:t>
      </w:r>
    </w:p>
    <w:p w:rsidR="005B6AF6" w:rsidRPr="009E17FB" w:rsidRDefault="005B6AF6" w:rsidP="009E17FB">
      <w:pPr>
        <w:pStyle w:val="ConsPlusNormal"/>
        <w:tabs>
          <w:tab w:val="left" w:pos="567"/>
        </w:tabs>
        <w:ind w:firstLine="709"/>
        <w:rPr>
          <w:rFonts w:ascii="Times New Roman" w:hAnsi="Times New Roman" w:cs="Times New Roman"/>
          <w:sz w:val="28"/>
          <w:szCs w:val="28"/>
        </w:rPr>
      </w:pPr>
      <w:r w:rsidRPr="009E17FB">
        <w:rPr>
          <w:rFonts w:ascii="Times New Roman" w:hAnsi="Times New Roman" w:cs="Times New Roman"/>
          <w:sz w:val="28"/>
          <w:szCs w:val="28"/>
        </w:rPr>
        <w:lastRenderedPageBreak/>
        <w:t>2. Опубликовать настоящее постановление в газете «Сергиевский  вестник».</w:t>
      </w:r>
    </w:p>
    <w:p w:rsidR="005B6AF6" w:rsidRPr="009E17FB" w:rsidRDefault="005B6AF6" w:rsidP="009E17FB">
      <w:pPr>
        <w:pStyle w:val="ConsPlusNormal"/>
        <w:tabs>
          <w:tab w:val="left" w:pos="567"/>
        </w:tabs>
        <w:ind w:firstLine="709"/>
        <w:jc w:val="both"/>
        <w:rPr>
          <w:rFonts w:ascii="Times New Roman" w:hAnsi="Times New Roman" w:cs="Times New Roman"/>
          <w:sz w:val="28"/>
          <w:szCs w:val="28"/>
        </w:rPr>
      </w:pPr>
      <w:r w:rsidRPr="009E17FB">
        <w:rPr>
          <w:rFonts w:ascii="Times New Roman" w:hAnsi="Times New Roman" w:cs="Times New Roman"/>
          <w:sz w:val="28"/>
          <w:szCs w:val="28"/>
        </w:rPr>
        <w:t>3. Разместить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 в разделе «Контрольно-надзорная деятельность».</w:t>
      </w:r>
    </w:p>
    <w:p w:rsidR="005B6AF6" w:rsidRPr="009E17FB" w:rsidRDefault="005B6AF6" w:rsidP="009E17FB">
      <w:pPr>
        <w:pStyle w:val="ConsPlusNormal"/>
        <w:tabs>
          <w:tab w:val="left" w:pos="567"/>
        </w:tabs>
        <w:ind w:firstLine="709"/>
        <w:jc w:val="both"/>
        <w:rPr>
          <w:rFonts w:ascii="Times New Roman" w:hAnsi="Times New Roman" w:cs="Times New Roman"/>
          <w:sz w:val="28"/>
          <w:szCs w:val="28"/>
        </w:rPr>
      </w:pPr>
      <w:r w:rsidRPr="009E17FB">
        <w:rPr>
          <w:rFonts w:ascii="Times New Roman" w:hAnsi="Times New Roman" w:cs="Times New Roman"/>
          <w:sz w:val="28"/>
          <w:szCs w:val="28"/>
        </w:rPr>
        <w:t xml:space="preserve">4. Настоящее постановление вступает в силу </w:t>
      </w:r>
      <w:r w:rsidR="00C01BF6" w:rsidRPr="009E17FB">
        <w:rPr>
          <w:rFonts w:ascii="Times New Roman" w:hAnsi="Times New Roman" w:cs="Times New Roman"/>
          <w:sz w:val="28"/>
          <w:szCs w:val="28"/>
        </w:rPr>
        <w:t>с</w:t>
      </w:r>
      <w:r w:rsidRPr="009E17FB">
        <w:rPr>
          <w:rFonts w:ascii="Times New Roman" w:hAnsi="Times New Roman" w:cs="Times New Roman"/>
          <w:sz w:val="28"/>
          <w:szCs w:val="28"/>
        </w:rPr>
        <w:t xml:space="preserve"> 1 </w:t>
      </w:r>
      <w:r w:rsidR="00C01BF6" w:rsidRPr="009E17FB">
        <w:rPr>
          <w:rFonts w:ascii="Times New Roman" w:hAnsi="Times New Roman" w:cs="Times New Roman"/>
          <w:sz w:val="28"/>
          <w:szCs w:val="28"/>
        </w:rPr>
        <w:t>марта</w:t>
      </w:r>
      <w:r w:rsidRPr="009E17FB">
        <w:rPr>
          <w:rFonts w:ascii="Times New Roman" w:hAnsi="Times New Roman" w:cs="Times New Roman"/>
          <w:sz w:val="28"/>
          <w:szCs w:val="28"/>
        </w:rPr>
        <w:t>2022 года.</w:t>
      </w:r>
    </w:p>
    <w:p w:rsidR="005B6AF6" w:rsidRPr="009E17FB" w:rsidRDefault="005B6AF6" w:rsidP="009E17FB">
      <w:pPr>
        <w:pStyle w:val="ConsPlusNormal"/>
        <w:tabs>
          <w:tab w:val="left" w:pos="567"/>
        </w:tabs>
        <w:ind w:firstLine="709"/>
        <w:jc w:val="both"/>
        <w:rPr>
          <w:rFonts w:ascii="Times New Roman" w:hAnsi="Times New Roman" w:cs="Times New Roman"/>
          <w:sz w:val="28"/>
          <w:szCs w:val="28"/>
        </w:rPr>
      </w:pPr>
      <w:r w:rsidRPr="009E17FB">
        <w:rPr>
          <w:rFonts w:ascii="Times New Roman" w:hAnsi="Times New Roman" w:cs="Times New Roman"/>
          <w:sz w:val="28"/>
          <w:szCs w:val="28"/>
        </w:rPr>
        <w:t>5. Контроль за выполнением настоящего постановления возложить на руководителя Контрольного управления администрации муниципального района Сергиевский Андреева А.А.</w:t>
      </w:r>
    </w:p>
    <w:p w:rsidR="00E552F1" w:rsidRPr="009E17FB" w:rsidRDefault="00E552F1" w:rsidP="009E17FB">
      <w:pPr>
        <w:pStyle w:val="ConsPlusNormal"/>
        <w:tabs>
          <w:tab w:val="left" w:pos="567"/>
          <w:tab w:val="left" w:pos="709"/>
        </w:tabs>
        <w:ind w:firstLine="709"/>
        <w:jc w:val="both"/>
        <w:rPr>
          <w:rFonts w:ascii="Times New Roman" w:hAnsi="Times New Roman" w:cs="Times New Roman"/>
          <w:sz w:val="28"/>
          <w:szCs w:val="28"/>
        </w:rPr>
      </w:pPr>
    </w:p>
    <w:p w:rsidR="00601978" w:rsidRDefault="00601978" w:rsidP="00C4049A">
      <w:pPr>
        <w:pStyle w:val="ConsPlusNormal"/>
        <w:ind w:firstLine="360"/>
        <w:jc w:val="both"/>
        <w:rPr>
          <w:rFonts w:ascii="Times New Roman" w:hAnsi="Times New Roman" w:cs="Times New Roman"/>
          <w:sz w:val="28"/>
          <w:szCs w:val="28"/>
        </w:rPr>
      </w:pPr>
    </w:p>
    <w:p w:rsidR="0036306A" w:rsidRDefault="0036306A" w:rsidP="00C4049A">
      <w:pPr>
        <w:pStyle w:val="ConsPlusNormal"/>
        <w:ind w:firstLine="360"/>
        <w:jc w:val="both"/>
        <w:rPr>
          <w:rFonts w:ascii="Times New Roman" w:hAnsi="Times New Roman" w:cs="Times New Roman"/>
          <w:sz w:val="28"/>
          <w:szCs w:val="28"/>
        </w:rPr>
      </w:pPr>
    </w:p>
    <w:p w:rsidR="0036306A" w:rsidRDefault="0036306A" w:rsidP="00C4049A">
      <w:pPr>
        <w:pStyle w:val="ConsPlusNormal"/>
        <w:ind w:firstLine="360"/>
        <w:jc w:val="both"/>
        <w:rPr>
          <w:rFonts w:ascii="Times New Roman" w:hAnsi="Times New Roman" w:cs="Times New Roman"/>
          <w:sz w:val="28"/>
          <w:szCs w:val="28"/>
        </w:rPr>
      </w:pPr>
    </w:p>
    <w:p w:rsidR="0036306A" w:rsidRPr="00BC73C1" w:rsidRDefault="0036306A" w:rsidP="00C4049A">
      <w:pPr>
        <w:pStyle w:val="ConsPlusNormal"/>
        <w:ind w:firstLine="360"/>
        <w:jc w:val="both"/>
        <w:rPr>
          <w:rFonts w:ascii="Times New Roman" w:hAnsi="Times New Roman" w:cs="Times New Roman"/>
          <w:sz w:val="28"/>
          <w:szCs w:val="28"/>
        </w:rPr>
      </w:pPr>
    </w:p>
    <w:p w:rsidR="009B4035" w:rsidRPr="00BC73C1" w:rsidRDefault="009E17FB" w:rsidP="00C4049A">
      <w:pPr>
        <w:pStyle w:val="a4"/>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 xml:space="preserve">И. о. </w:t>
      </w:r>
      <w:r w:rsidR="006A32E4" w:rsidRPr="00BC73C1">
        <w:rPr>
          <w:rFonts w:ascii="Times New Roman" w:hAnsi="Times New Roman" w:cs="Times New Roman"/>
          <w:sz w:val="28"/>
          <w:szCs w:val="28"/>
        </w:rPr>
        <w:t>Глав</w:t>
      </w:r>
      <w:r>
        <w:rPr>
          <w:rFonts w:ascii="Times New Roman" w:hAnsi="Times New Roman" w:cs="Times New Roman"/>
          <w:sz w:val="28"/>
          <w:szCs w:val="28"/>
        </w:rPr>
        <w:t>ы</w:t>
      </w:r>
      <w:r w:rsidR="006A32E4" w:rsidRPr="00BC73C1">
        <w:rPr>
          <w:rFonts w:ascii="Times New Roman" w:hAnsi="Times New Roman" w:cs="Times New Roman"/>
          <w:sz w:val="28"/>
          <w:szCs w:val="28"/>
        </w:rPr>
        <w:t xml:space="preserve"> муниципального района</w:t>
      </w:r>
    </w:p>
    <w:p w:rsidR="00EB58DA" w:rsidRDefault="006A32E4" w:rsidP="00C4049A">
      <w:pPr>
        <w:pStyle w:val="a4"/>
        <w:tabs>
          <w:tab w:val="left" w:pos="8325"/>
        </w:tabs>
        <w:ind w:left="567" w:hanging="567"/>
        <w:rPr>
          <w:rFonts w:ascii="Times New Roman" w:hAnsi="Times New Roman" w:cs="Times New Roman"/>
          <w:sz w:val="28"/>
          <w:szCs w:val="28"/>
        </w:rPr>
      </w:pPr>
      <w:r w:rsidRPr="00BC73C1">
        <w:rPr>
          <w:rFonts w:ascii="Times New Roman" w:hAnsi="Times New Roman" w:cs="Times New Roman"/>
          <w:sz w:val="28"/>
          <w:szCs w:val="28"/>
        </w:rPr>
        <w:t xml:space="preserve">Сергиевский                   </w:t>
      </w:r>
      <w:r w:rsidR="006D166E">
        <w:rPr>
          <w:rFonts w:ascii="Times New Roman" w:hAnsi="Times New Roman" w:cs="Times New Roman"/>
          <w:sz w:val="28"/>
          <w:szCs w:val="28"/>
        </w:rPr>
        <w:t xml:space="preserve">                                                                         </w:t>
      </w:r>
      <w:r w:rsidR="009E17FB">
        <w:rPr>
          <w:rFonts w:ascii="Times New Roman" w:hAnsi="Times New Roman" w:cs="Times New Roman"/>
          <w:sz w:val="28"/>
          <w:szCs w:val="28"/>
        </w:rPr>
        <w:t>А.И. Екамасов</w:t>
      </w:r>
    </w:p>
    <w:p w:rsidR="0036306A" w:rsidRDefault="0036306A" w:rsidP="00246DDE">
      <w:pPr>
        <w:pStyle w:val="a4"/>
        <w:tabs>
          <w:tab w:val="left" w:pos="8325"/>
        </w:tabs>
        <w:ind w:left="567" w:hanging="567"/>
        <w:rPr>
          <w:rFonts w:ascii="Times New Roman" w:hAnsi="Times New Roman" w:cs="Times New Roman"/>
          <w:sz w:val="20"/>
          <w:szCs w:val="20"/>
        </w:rPr>
      </w:pPr>
    </w:p>
    <w:p w:rsidR="0036306A" w:rsidRDefault="0036306A" w:rsidP="00246DDE">
      <w:pPr>
        <w:pStyle w:val="a4"/>
        <w:tabs>
          <w:tab w:val="left" w:pos="8325"/>
        </w:tabs>
        <w:ind w:left="567" w:hanging="567"/>
        <w:rPr>
          <w:rFonts w:ascii="Times New Roman" w:hAnsi="Times New Roman" w:cs="Times New Roman"/>
          <w:sz w:val="20"/>
          <w:szCs w:val="20"/>
        </w:rPr>
      </w:pPr>
    </w:p>
    <w:p w:rsidR="0036306A" w:rsidRDefault="0036306A" w:rsidP="00246DDE">
      <w:pPr>
        <w:pStyle w:val="a4"/>
        <w:tabs>
          <w:tab w:val="left" w:pos="8325"/>
        </w:tabs>
        <w:ind w:left="567" w:hanging="567"/>
        <w:rPr>
          <w:rFonts w:ascii="Times New Roman" w:hAnsi="Times New Roman" w:cs="Times New Roman"/>
          <w:sz w:val="20"/>
          <w:szCs w:val="20"/>
        </w:rPr>
      </w:pPr>
    </w:p>
    <w:p w:rsidR="0036306A" w:rsidRDefault="0036306A" w:rsidP="00246DDE">
      <w:pPr>
        <w:pStyle w:val="a4"/>
        <w:tabs>
          <w:tab w:val="left" w:pos="8325"/>
        </w:tabs>
        <w:ind w:left="567" w:hanging="567"/>
        <w:rPr>
          <w:rFonts w:ascii="Times New Roman" w:hAnsi="Times New Roman" w:cs="Times New Roman"/>
          <w:sz w:val="20"/>
          <w:szCs w:val="20"/>
        </w:rPr>
      </w:pPr>
    </w:p>
    <w:p w:rsidR="0036306A" w:rsidRDefault="0036306A" w:rsidP="00246DDE">
      <w:pPr>
        <w:pStyle w:val="a4"/>
        <w:tabs>
          <w:tab w:val="left" w:pos="8325"/>
        </w:tabs>
        <w:ind w:left="567" w:hanging="567"/>
        <w:rPr>
          <w:rFonts w:ascii="Times New Roman" w:hAnsi="Times New Roman" w:cs="Times New Roman"/>
          <w:sz w:val="20"/>
          <w:szCs w:val="20"/>
        </w:rPr>
      </w:pPr>
    </w:p>
    <w:p w:rsidR="0036306A" w:rsidRDefault="0036306A" w:rsidP="00246DDE">
      <w:pPr>
        <w:pStyle w:val="a4"/>
        <w:tabs>
          <w:tab w:val="left" w:pos="8325"/>
        </w:tabs>
        <w:ind w:left="567" w:hanging="567"/>
        <w:rPr>
          <w:rFonts w:ascii="Times New Roman" w:hAnsi="Times New Roman" w:cs="Times New Roman"/>
          <w:sz w:val="20"/>
          <w:szCs w:val="20"/>
        </w:rPr>
      </w:pPr>
    </w:p>
    <w:p w:rsidR="0036306A" w:rsidRDefault="0036306A" w:rsidP="00246DDE">
      <w:pPr>
        <w:pStyle w:val="a4"/>
        <w:tabs>
          <w:tab w:val="left" w:pos="8325"/>
        </w:tabs>
        <w:ind w:left="567" w:hanging="567"/>
        <w:rPr>
          <w:rFonts w:ascii="Times New Roman" w:hAnsi="Times New Roman" w:cs="Times New Roman"/>
          <w:sz w:val="20"/>
          <w:szCs w:val="20"/>
        </w:rPr>
      </w:pPr>
    </w:p>
    <w:p w:rsidR="0036306A" w:rsidRDefault="0036306A" w:rsidP="00246DDE">
      <w:pPr>
        <w:pStyle w:val="a4"/>
        <w:tabs>
          <w:tab w:val="left" w:pos="8325"/>
        </w:tabs>
        <w:ind w:left="567" w:hanging="567"/>
        <w:rPr>
          <w:rFonts w:ascii="Times New Roman" w:hAnsi="Times New Roman" w:cs="Times New Roman"/>
          <w:sz w:val="20"/>
          <w:szCs w:val="20"/>
        </w:rPr>
      </w:pPr>
    </w:p>
    <w:p w:rsidR="0036306A" w:rsidRDefault="0036306A" w:rsidP="00246DDE">
      <w:pPr>
        <w:pStyle w:val="a4"/>
        <w:tabs>
          <w:tab w:val="left" w:pos="8325"/>
        </w:tabs>
        <w:ind w:left="567" w:hanging="567"/>
        <w:rPr>
          <w:rFonts w:ascii="Times New Roman" w:hAnsi="Times New Roman" w:cs="Times New Roman"/>
          <w:sz w:val="20"/>
          <w:szCs w:val="20"/>
        </w:rPr>
      </w:pPr>
    </w:p>
    <w:p w:rsidR="0036306A" w:rsidRDefault="0036306A" w:rsidP="00246DDE">
      <w:pPr>
        <w:pStyle w:val="a4"/>
        <w:tabs>
          <w:tab w:val="left" w:pos="8325"/>
        </w:tabs>
        <w:ind w:left="567" w:hanging="567"/>
        <w:rPr>
          <w:rFonts w:ascii="Times New Roman" w:hAnsi="Times New Roman" w:cs="Times New Roman"/>
          <w:sz w:val="20"/>
          <w:szCs w:val="20"/>
        </w:rPr>
      </w:pPr>
    </w:p>
    <w:p w:rsidR="0036306A" w:rsidRDefault="0036306A" w:rsidP="00246DDE">
      <w:pPr>
        <w:pStyle w:val="a4"/>
        <w:tabs>
          <w:tab w:val="left" w:pos="8325"/>
        </w:tabs>
        <w:ind w:left="567" w:hanging="567"/>
        <w:rPr>
          <w:rFonts w:ascii="Times New Roman" w:hAnsi="Times New Roman" w:cs="Times New Roman"/>
          <w:sz w:val="20"/>
          <w:szCs w:val="20"/>
        </w:rPr>
      </w:pPr>
    </w:p>
    <w:p w:rsidR="0036306A" w:rsidRDefault="0036306A" w:rsidP="00246DDE">
      <w:pPr>
        <w:pStyle w:val="a4"/>
        <w:tabs>
          <w:tab w:val="left" w:pos="8325"/>
        </w:tabs>
        <w:ind w:left="567" w:hanging="567"/>
        <w:rPr>
          <w:rFonts w:ascii="Times New Roman" w:hAnsi="Times New Roman" w:cs="Times New Roman"/>
          <w:sz w:val="20"/>
          <w:szCs w:val="20"/>
        </w:rPr>
      </w:pPr>
    </w:p>
    <w:p w:rsidR="0036306A" w:rsidRDefault="0036306A" w:rsidP="00246DDE">
      <w:pPr>
        <w:pStyle w:val="a4"/>
        <w:tabs>
          <w:tab w:val="left" w:pos="8325"/>
        </w:tabs>
        <w:ind w:left="567" w:hanging="567"/>
        <w:rPr>
          <w:rFonts w:ascii="Times New Roman" w:hAnsi="Times New Roman" w:cs="Times New Roman"/>
          <w:sz w:val="20"/>
          <w:szCs w:val="20"/>
        </w:rPr>
      </w:pPr>
    </w:p>
    <w:p w:rsidR="0036306A" w:rsidRDefault="0036306A" w:rsidP="00246DDE">
      <w:pPr>
        <w:pStyle w:val="a4"/>
        <w:tabs>
          <w:tab w:val="left" w:pos="8325"/>
        </w:tabs>
        <w:ind w:left="567" w:hanging="567"/>
        <w:rPr>
          <w:rFonts w:ascii="Times New Roman" w:hAnsi="Times New Roman" w:cs="Times New Roman"/>
          <w:sz w:val="20"/>
          <w:szCs w:val="20"/>
        </w:rPr>
      </w:pPr>
    </w:p>
    <w:p w:rsidR="0036306A" w:rsidRDefault="0036306A" w:rsidP="00246DDE">
      <w:pPr>
        <w:pStyle w:val="a4"/>
        <w:tabs>
          <w:tab w:val="left" w:pos="8325"/>
        </w:tabs>
        <w:ind w:left="567" w:hanging="567"/>
        <w:rPr>
          <w:rFonts w:ascii="Times New Roman" w:hAnsi="Times New Roman" w:cs="Times New Roman"/>
          <w:sz w:val="20"/>
          <w:szCs w:val="20"/>
        </w:rPr>
      </w:pPr>
    </w:p>
    <w:p w:rsidR="0036306A" w:rsidRDefault="0036306A" w:rsidP="00246DDE">
      <w:pPr>
        <w:pStyle w:val="a4"/>
        <w:tabs>
          <w:tab w:val="left" w:pos="8325"/>
        </w:tabs>
        <w:ind w:left="567" w:hanging="567"/>
        <w:rPr>
          <w:rFonts w:ascii="Times New Roman" w:hAnsi="Times New Roman" w:cs="Times New Roman"/>
          <w:sz w:val="20"/>
          <w:szCs w:val="20"/>
        </w:rPr>
      </w:pPr>
    </w:p>
    <w:p w:rsidR="0036306A" w:rsidRDefault="0036306A" w:rsidP="00246DDE">
      <w:pPr>
        <w:pStyle w:val="a4"/>
        <w:tabs>
          <w:tab w:val="left" w:pos="8325"/>
        </w:tabs>
        <w:ind w:left="567" w:hanging="567"/>
        <w:rPr>
          <w:rFonts w:ascii="Times New Roman" w:hAnsi="Times New Roman" w:cs="Times New Roman"/>
          <w:sz w:val="20"/>
          <w:szCs w:val="20"/>
        </w:rPr>
      </w:pPr>
    </w:p>
    <w:p w:rsidR="009E17FB" w:rsidRDefault="009E17FB" w:rsidP="00246DDE">
      <w:pPr>
        <w:pStyle w:val="a4"/>
        <w:tabs>
          <w:tab w:val="left" w:pos="8325"/>
        </w:tabs>
        <w:ind w:left="567" w:hanging="567"/>
        <w:rPr>
          <w:rFonts w:ascii="Times New Roman" w:hAnsi="Times New Roman" w:cs="Times New Roman"/>
          <w:sz w:val="20"/>
          <w:szCs w:val="20"/>
        </w:rPr>
      </w:pPr>
    </w:p>
    <w:p w:rsidR="009E17FB" w:rsidRDefault="009E17FB" w:rsidP="00246DDE">
      <w:pPr>
        <w:pStyle w:val="a4"/>
        <w:tabs>
          <w:tab w:val="left" w:pos="8325"/>
        </w:tabs>
        <w:ind w:left="567" w:hanging="567"/>
        <w:rPr>
          <w:rFonts w:ascii="Times New Roman" w:hAnsi="Times New Roman" w:cs="Times New Roman"/>
          <w:sz w:val="20"/>
          <w:szCs w:val="20"/>
        </w:rPr>
      </w:pPr>
    </w:p>
    <w:p w:rsidR="009E17FB" w:rsidRDefault="009E17FB" w:rsidP="00246DDE">
      <w:pPr>
        <w:pStyle w:val="a4"/>
        <w:tabs>
          <w:tab w:val="left" w:pos="8325"/>
        </w:tabs>
        <w:ind w:left="567" w:hanging="567"/>
        <w:rPr>
          <w:rFonts w:ascii="Times New Roman" w:hAnsi="Times New Roman" w:cs="Times New Roman"/>
          <w:sz w:val="20"/>
          <w:szCs w:val="20"/>
        </w:rPr>
      </w:pPr>
    </w:p>
    <w:p w:rsidR="009E17FB" w:rsidRDefault="009E17FB" w:rsidP="00246DDE">
      <w:pPr>
        <w:pStyle w:val="a4"/>
        <w:tabs>
          <w:tab w:val="left" w:pos="8325"/>
        </w:tabs>
        <w:ind w:left="567" w:hanging="567"/>
        <w:rPr>
          <w:rFonts w:ascii="Times New Roman" w:hAnsi="Times New Roman" w:cs="Times New Roman"/>
          <w:sz w:val="20"/>
          <w:szCs w:val="20"/>
        </w:rPr>
      </w:pPr>
    </w:p>
    <w:p w:rsidR="009E17FB" w:rsidRDefault="009E17FB" w:rsidP="00246DDE">
      <w:pPr>
        <w:pStyle w:val="a4"/>
        <w:tabs>
          <w:tab w:val="left" w:pos="8325"/>
        </w:tabs>
        <w:ind w:left="567" w:hanging="567"/>
        <w:rPr>
          <w:rFonts w:ascii="Times New Roman" w:hAnsi="Times New Roman" w:cs="Times New Roman"/>
          <w:sz w:val="20"/>
          <w:szCs w:val="20"/>
        </w:rPr>
      </w:pPr>
    </w:p>
    <w:p w:rsidR="009E17FB" w:rsidRDefault="009E17FB" w:rsidP="00246DDE">
      <w:pPr>
        <w:pStyle w:val="a4"/>
        <w:tabs>
          <w:tab w:val="left" w:pos="8325"/>
        </w:tabs>
        <w:ind w:left="567" w:hanging="567"/>
        <w:rPr>
          <w:rFonts w:ascii="Times New Roman" w:hAnsi="Times New Roman" w:cs="Times New Roman"/>
          <w:sz w:val="20"/>
          <w:szCs w:val="20"/>
        </w:rPr>
      </w:pPr>
    </w:p>
    <w:p w:rsidR="009E17FB" w:rsidRDefault="009E17FB" w:rsidP="00246DDE">
      <w:pPr>
        <w:pStyle w:val="a4"/>
        <w:tabs>
          <w:tab w:val="left" w:pos="8325"/>
        </w:tabs>
        <w:ind w:left="567" w:hanging="567"/>
        <w:rPr>
          <w:rFonts w:ascii="Times New Roman" w:hAnsi="Times New Roman" w:cs="Times New Roman"/>
          <w:sz w:val="20"/>
          <w:szCs w:val="20"/>
        </w:rPr>
      </w:pPr>
    </w:p>
    <w:p w:rsidR="009E17FB" w:rsidRDefault="009E17FB" w:rsidP="00246DDE">
      <w:pPr>
        <w:pStyle w:val="a4"/>
        <w:tabs>
          <w:tab w:val="left" w:pos="8325"/>
        </w:tabs>
        <w:ind w:left="567" w:hanging="567"/>
        <w:rPr>
          <w:rFonts w:ascii="Times New Roman" w:hAnsi="Times New Roman" w:cs="Times New Roman"/>
          <w:sz w:val="20"/>
          <w:szCs w:val="20"/>
        </w:rPr>
      </w:pPr>
    </w:p>
    <w:p w:rsidR="009E17FB" w:rsidRDefault="009E17FB" w:rsidP="00246DDE">
      <w:pPr>
        <w:pStyle w:val="a4"/>
        <w:tabs>
          <w:tab w:val="left" w:pos="8325"/>
        </w:tabs>
        <w:ind w:left="567" w:hanging="567"/>
        <w:rPr>
          <w:rFonts w:ascii="Times New Roman" w:hAnsi="Times New Roman" w:cs="Times New Roman"/>
          <w:sz w:val="20"/>
          <w:szCs w:val="20"/>
        </w:rPr>
      </w:pPr>
    </w:p>
    <w:p w:rsidR="009E17FB" w:rsidRDefault="009E17FB" w:rsidP="00246DDE">
      <w:pPr>
        <w:pStyle w:val="a4"/>
        <w:tabs>
          <w:tab w:val="left" w:pos="8325"/>
        </w:tabs>
        <w:ind w:left="567" w:hanging="567"/>
        <w:rPr>
          <w:rFonts w:ascii="Times New Roman" w:hAnsi="Times New Roman" w:cs="Times New Roman"/>
          <w:sz w:val="20"/>
          <w:szCs w:val="20"/>
        </w:rPr>
      </w:pPr>
    </w:p>
    <w:p w:rsidR="009E17FB" w:rsidRDefault="009E17FB" w:rsidP="00246DDE">
      <w:pPr>
        <w:pStyle w:val="a4"/>
        <w:tabs>
          <w:tab w:val="left" w:pos="8325"/>
        </w:tabs>
        <w:ind w:left="567" w:hanging="567"/>
        <w:rPr>
          <w:rFonts w:ascii="Times New Roman" w:hAnsi="Times New Roman" w:cs="Times New Roman"/>
          <w:sz w:val="20"/>
          <w:szCs w:val="20"/>
        </w:rPr>
      </w:pPr>
    </w:p>
    <w:p w:rsidR="009E17FB" w:rsidRDefault="009E17FB" w:rsidP="00246DDE">
      <w:pPr>
        <w:pStyle w:val="a4"/>
        <w:tabs>
          <w:tab w:val="left" w:pos="8325"/>
        </w:tabs>
        <w:ind w:left="567" w:hanging="567"/>
        <w:rPr>
          <w:rFonts w:ascii="Times New Roman" w:hAnsi="Times New Roman" w:cs="Times New Roman"/>
          <w:sz w:val="20"/>
          <w:szCs w:val="20"/>
        </w:rPr>
      </w:pPr>
    </w:p>
    <w:p w:rsidR="009E17FB" w:rsidRDefault="009E17FB" w:rsidP="00246DDE">
      <w:pPr>
        <w:pStyle w:val="a4"/>
        <w:tabs>
          <w:tab w:val="left" w:pos="8325"/>
        </w:tabs>
        <w:ind w:left="567" w:hanging="567"/>
        <w:rPr>
          <w:rFonts w:ascii="Times New Roman" w:hAnsi="Times New Roman" w:cs="Times New Roman"/>
          <w:sz w:val="20"/>
          <w:szCs w:val="20"/>
        </w:rPr>
      </w:pPr>
    </w:p>
    <w:p w:rsidR="009E17FB" w:rsidRDefault="009E17FB" w:rsidP="00246DDE">
      <w:pPr>
        <w:pStyle w:val="a4"/>
        <w:tabs>
          <w:tab w:val="left" w:pos="8325"/>
        </w:tabs>
        <w:ind w:left="567" w:hanging="567"/>
        <w:rPr>
          <w:rFonts w:ascii="Times New Roman" w:hAnsi="Times New Roman" w:cs="Times New Roman"/>
          <w:sz w:val="20"/>
          <w:szCs w:val="20"/>
        </w:rPr>
      </w:pPr>
    </w:p>
    <w:p w:rsidR="009E17FB" w:rsidRDefault="009E17FB" w:rsidP="00246DDE">
      <w:pPr>
        <w:pStyle w:val="a4"/>
        <w:tabs>
          <w:tab w:val="left" w:pos="8325"/>
        </w:tabs>
        <w:ind w:left="567" w:hanging="567"/>
        <w:rPr>
          <w:rFonts w:ascii="Times New Roman" w:hAnsi="Times New Roman" w:cs="Times New Roman"/>
          <w:sz w:val="20"/>
          <w:szCs w:val="20"/>
        </w:rPr>
      </w:pPr>
    </w:p>
    <w:p w:rsidR="009E17FB" w:rsidRDefault="009E17FB" w:rsidP="00246DDE">
      <w:pPr>
        <w:pStyle w:val="a4"/>
        <w:tabs>
          <w:tab w:val="left" w:pos="8325"/>
        </w:tabs>
        <w:ind w:left="567" w:hanging="567"/>
        <w:rPr>
          <w:rFonts w:ascii="Times New Roman" w:hAnsi="Times New Roman" w:cs="Times New Roman"/>
          <w:sz w:val="20"/>
          <w:szCs w:val="20"/>
        </w:rPr>
      </w:pPr>
    </w:p>
    <w:p w:rsidR="009E17FB" w:rsidRDefault="009E17FB" w:rsidP="00246DDE">
      <w:pPr>
        <w:pStyle w:val="a4"/>
        <w:tabs>
          <w:tab w:val="left" w:pos="8325"/>
        </w:tabs>
        <w:ind w:left="567" w:hanging="567"/>
        <w:rPr>
          <w:rFonts w:ascii="Times New Roman" w:hAnsi="Times New Roman" w:cs="Times New Roman"/>
          <w:sz w:val="20"/>
          <w:szCs w:val="20"/>
        </w:rPr>
      </w:pPr>
    </w:p>
    <w:p w:rsidR="009E17FB" w:rsidRDefault="009E17FB" w:rsidP="00246DDE">
      <w:pPr>
        <w:pStyle w:val="a4"/>
        <w:tabs>
          <w:tab w:val="left" w:pos="8325"/>
        </w:tabs>
        <w:ind w:left="567" w:hanging="567"/>
        <w:rPr>
          <w:rFonts w:ascii="Times New Roman" w:hAnsi="Times New Roman" w:cs="Times New Roman"/>
          <w:sz w:val="20"/>
          <w:szCs w:val="20"/>
        </w:rPr>
      </w:pPr>
    </w:p>
    <w:p w:rsidR="009E17FB" w:rsidRDefault="009E17FB" w:rsidP="00246DDE">
      <w:pPr>
        <w:pStyle w:val="a4"/>
        <w:tabs>
          <w:tab w:val="left" w:pos="8325"/>
        </w:tabs>
        <w:ind w:left="567" w:hanging="567"/>
        <w:rPr>
          <w:rFonts w:ascii="Times New Roman" w:hAnsi="Times New Roman" w:cs="Times New Roman"/>
          <w:sz w:val="20"/>
          <w:szCs w:val="20"/>
        </w:rPr>
      </w:pPr>
    </w:p>
    <w:p w:rsidR="009E17FB" w:rsidRDefault="009E17FB" w:rsidP="00246DDE">
      <w:pPr>
        <w:pStyle w:val="a4"/>
        <w:tabs>
          <w:tab w:val="left" w:pos="8325"/>
        </w:tabs>
        <w:ind w:left="567" w:hanging="567"/>
        <w:rPr>
          <w:rFonts w:ascii="Times New Roman" w:hAnsi="Times New Roman" w:cs="Times New Roman"/>
          <w:sz w:val="20"/>
          <w:szCs w:val="20"/>
        </w:rPr>
      </w:pPr>
    </w:p>
    <w:p w:rsidR="0036306A" w:rsidRDefault="0036306A" w:rsidP="00246DDE">
      <w:pPr>
        <w:pStyle w:val="a4"/>
        <w:tabs>
          <w:tab w:val="left" w:pos="8325"/>
        </w:tabs>
        <w:ind w:left="567" w:hanging="567"/>
        <w:rPr>
          <w:rFonts w:ascii="Times New Roman" w:hAnsi="Times New Roman" w:cs="Times New Roman"/>
          <w:sz w:val="20"/>
          <w:szCs w:val="20"/>
        </w:rPr>
      </w:pPr>
    </w:p>
    <w:p w:rsidR="0036306A" w:rsidRDefault="0036306A" w:rsidP="00246DDE">
      <w:pPr>
        <w:pStyle w:val="a4"/>
        <w:tabs>
          <w:tab w:val="left" w:pos="8325"/>
        </w:tabs>
        <w:ind w:left="567" w:hanging="567"/>
        <w:rPr>
          <w:rFonts w:ascii="Times New Roman" w:hAnsi="Times New Roman" w:cs="Times New Roman"/>
          <w:sz w:val="20"/>
          <w:szCs w:val="20"/>
        </w:rPr>
      </w:pPr>
      <w:r>
        <w:rPr>
          <w:rFonts w:ascii="Times New Roman" w:hAnsi="Times New Roman" w:cs="Times New Roman"/>
          <w:sz w:val="20"/>
          <w:szCs w:val="20"/>
        </w:rPr>
        <w:t xml:space="preserve">Я.О. Чеховских </w:t>
      </w:r>
    </w:p>
    <w:p w:rsidR="006D166E" w:rsidRDefault="0036306A" w:rsidP="006D166E">
      <w:pPr>
        <w:pStyle w:val="a4"/>
        <w:tabs>
          <w:tab w:val="left" w:pos="8325"/>
        </w:tabs>
        <w:ind w:left="567" w:hanging="567"/>
        <w:rPr>
          <w:rFonts w:ascii="Times New Roman" w:hAnsi="Times New Roman" w:cs="Times New Roman"/>
          <w:sz w:val="20"/>
          <w:szCs w:val="20"/>
        </w:rPr>
      </w:pPr>
      <w:r>
        <w:rPr>
          <w:rFonts w:ascii="Times New Roman" w:hAnsi="Times New Roman" w:cs="Times New Roman"/>
          <w:sz w:val="20"/>
          <w:szCs w:val="20"/>
        </w:rPr>
        <w:t>8 846 55 2 15 97</w:t>
      </w:r>
    </w:p>
    <w:p w:rsidR="00E552F1" w:rsidRPr="005B6AF6" w:rsidRDefault="00E552F1" w:rsidP="006D166E">
      <w:pPr>
        <w:pStyle w:val="a4"/>
        <w:tabs>
          <w:tab w:val="left" w:pos="8325"/>
        </w:tabs>
        <w:ind w:left="567" w:hanging="567"/>
        <w:jc w:val="right"/>
        <w:rPr>
          <w:rFonts w:ascii="Times New Roman" w:eastAsia="Times New Roman" w:hAnsi="Times New Roman" w:cs="Times New Roman"/>
          <w:sz w:val="28"/>
          <w:szCs w:val="28"/>
          <w:lang w:eastAsia="ru-RU"/>
        </w:rPr>
      </w:pPr>
      <w:r w:rsidRPr="005B6AF6">
        <w:rPr>
          <w:rFonts w:ascii="Times New Roman" w:eastAsia="Times New Roman" w:hAnsi="Times New Roman" w:cs="Times New Roman"/>
          <w:sz w:val="28"/>
          <w:szCs w:val="28"/>
          <w:lang w:eastAsia="ru-RU"/>
        </w:rPr>
        <w:lastRenderedPageBreak/>
        <w:t xml:space="preserve">Приложение </w:t>
      </w:r>
    </w:p>
    <w:p w:rsidR="00E552F1" w:rsidRPr="005B6AF6" w:rsidRDefault="00E552F1" w:rsidP="005B6AF6">
      <w:pPr>
        <w:widowControl w:val="0"/>
        <w:autoSpaceDE w:val="0"/>
        <w:autoSpaceDN w:val="0"/>
        <w:adjustRightInd w:val="0"/>
        <w:spacing w:after="0" w:line="20" w:lineRule="atLeast"/>
        <w:ind w:left="5103" w:firstLine="0"/>
        <w:contextualSpacing/>
        <w:jc w:val="right"/>
        <w:rPr>
          <w:rFonts w:ascii="Times New Roman" w:eastAsia="Times New Roman" w:hAnsi="Times New Roman" w:cs="Times New Roman"/>
          <w:sz w:val="28"/>
          <w:szCs w:val="28"/>
          <w:lang w:eastAsia="ru-RU"/>
        </w:rPr>
      </w:pPr>
      <w:r w:rsidRPr="005B6AF6">
        <w:rPr>
          <w:rFonts w:ascii="Times New Roman" w:eastAsia="Times New Roman" w:hAnsi="Times New Roman" w:cs="Times New Roman"/>
          <w:sz w:val="28"/>
          <w:szCs w:val="28"/>
          <w:lang w:eastAsia="ru-RU"/>
        </w:rPr>
        <w:t xml:space="preserve">к постановлению администрации </w:t>
      </w:r>
    </w:p>
    <w:p w:rsidR="005B6AF6" w:rsidRDefault="00E552F1" w:rsidP="005B6AF6">
      <w:pPr>
        <w:widowControl w:val="0"/>
        <w:autoSpaceDE w:val="0"/>
        <w:autoSpaceDN w:val="0"/>
        <w:adjustRightInd w:val="0"/>
        <w:spacing w:after="0" w:line="20" w:lineRule="atLeast"/>
        <w:ind w:left="5103" w:firstLine="0"/>
        <w:contextualSpacing/>
        <w:jc w:val="right"/>
        <w:rPr>
          <w:rFonts w:ascii="Times New Roman" w:eastAsia="Times New Roman" w:hAnsi="Times New Roman" w:cs="Times New Roman"/>
          <w:sz w:val="28"/>
          <w:szCs w:val="28"/>
          <w:lang w:eastAsia="ru-RU"/>
        </w:rPr>
      </w:pPr>
      <w:r w:rsidRPr="005B6AF6">
        <w:rPr>
          <w:rFonts w:ascii="Times New Roman" w:eastAsia="Times New Roman" w:hAnsi="Times New Roman" w:cs="Times New Roman"/>
          <w:sz w:val="28"/>
          <w:szCs w:val="28"/>
          <w:lang w:eastAsia="ru-RU"/>
        </w:rPr>
        <w:t>муниципального района</w:t>
      </w:r>
      <w:r w:rsidR="005B6AF6">
        <w:rPr>
          <w:rFonts w:ascii="Times New Roman" w:eastAsia="Times New Roman" w:hAnsi="Times New Roman" w:cs="Times New Roman"/>
          <w:sz w:val="28"/>
          <w:szCs w:val="28"/>
          <w:lang w:eastAsia="ru-RU"/>
        </w:rPr>
        <w:t xml:space="preserve"> Сергиевский</w:t>
      </w:r>
    </w:p>
    <w:p w:rsidR="00E552F1" w:rsidRPr="005B6AF6" w:rsidRDefault="00E552F1" w:rsidP="005B6AF6">
      <w:pPr>
        <w:widowControl w:val="0"/>
        <w:autoSpaceDE w:val="0"/>
        <w:autoSpaceDN w:val="0"/>
        <w:adjustRightInd w:val="0"/>
        <w:spacing w:after="0" w:line="20" w:lineRule="atLeast"/>
        <w:ind w:left="5103" w:firstLine="0"/>
        <w:contextualSpacing/>
        <w:jc w:val="right"/>
        <w:rPr>
          <w:rFonts w:ascii="Times New Roman" w:eastAsia="Times New Roman" w:hAnsi="Times New Roman" w:cs="Times New Roman"/>
          <w:sz w:val="28"/>
          <w:szCs w:val="28"/>
          <w:lang w:eastAsia="ru-RU"/>
        </w:rPr>
      </w:pPr>
      <w:r w:rsidRPr="005B6AF6">
        <w:rPr>
          <w:rFonts w:ascii="Times New Roman" w:eastAsia="Times New Roman" w:hAnsi="Times New Roman" w:cs="Times New Roman"/>
          <w:sz w:val="28"/>
          <w:szCs w:val="28"/>
          <w:lang w:eastAsia="ru-RU"/>
        </w:rPr>
        <w:t>№ ___</w:t>
      </w:r>
      <w:r w:rsidR="005B6AF6">
        <w:rPr>
          <w:rFonts w:ascii="Times New Roman" w:eastAsia="Times New Roman" w:hAnsi="Times New Roman" w:cs="Times New Roman"/>
          <w:sz w:val="28"/>
          <w:szCs w:val="28"/>
          <w:lang w:eastAsia="ru-RU"/>
        </w:rPr>
        <w:t>_</w:t>
      </w:r>
      <w:r w:rsidRPr="005B6AF6">
        <w:rPr>
          <w:rFonts w:ascii="Times New Roman" w:eastAsia="Times New Roman" w:hAnsi="Times New Roman" w:cs="Times New Roman"/>
          <w:sz w:val="28"/>
          <w:szCs w:val="28"/>
          <w:lang w:eastAsia="ru-RU"/>
        </w:rPr>
        <w:t xml:space="preserve">_ </w:t>
      </w:r>
      <w:r w:rsidR="005B6AF6">
        <w:rPr>
          <w:rFonts w:ascii="Times New Roman" w:eastAsia="Times New Roman" w:hAnsi="Times New Roman" w:cs="Times New Roman"/>
          <w:sz w:val="28"/>
          <w:szCs w:val="28"/>
          <w:lang w:eastAsia="ru-RU"/>
        </w:rPr>
        <w:t xml:space="preserve"> от « __» __________</w:t>
      </w:r>
      <w:r w:rsidRPr="005B6AF6">
        <w:rPr>
          <w:rFonts w:ascii="Times New Roman" w:eastAsia="Times New Roman" w:hAnsi="Times New Roman" w:cs="Times New Roman"/>
          <w:sz w:val="28"/>
          <w:szCs w:val="28"/>
          <w:lang w:eastAsia="ru-RU"/>
        </w:rPr>
        <w:t>202</w:t>
      </w:r>
      <w:r w:rsidR="009E17FB">
        <w:rPr>
          <w:rFonts w:ascii="Times New Roman" w:eastAsia="Times New Roman" w:hAnsi="Times New Roman" w:cs="Times New Roman"/>
          <w:sz w:val="28"/>
          <w:szCs w:val="28"/>
          <w:lang w:eastAsia="ru-RU"/>
        </w:rPr>
        <w:t>2</w:t>
      </w:r>
      <w:r w:rsidRPr="005B6AF6">
        <w:rPr>
          <w:rFonts w:ascii="Times New Roman" w:eastAsia="Times New Roman" w:hAnsi="Times New Roman" w:cs="Times New Roman"/>
          <w:sz w:val="28"/>
          <w:szCs w:val="28"/>
          <w:lang w:eastAsia="ru-RU"/>
        </w:rPr>
        <w:t>г.</w:t>
      </w:r>
    </w:p>
    <w:p w:rsidR="00E552F1" w:rsidRDefault="00E552F1" w:rsidP="005B6AF6">
      <w:pPr>
        <w:widowControl w:val="0"/>
        <w:spacing w:after="0" w:line="20" w:lineRule="atLeast"/>
        <w:ind w:left="5670" w:hanging="141"/>
        <w:contextualSpacing/>
        <w:jc w:val="center"/>
        <w:rPr>
          <w:rFonts w:ascii="Times New Roman" w:eastAsia="Calibri" w:hAnsi="Times New Roman" w:cs="Times New Roman"/>
          <w:b/>
          <w:sz w:val="28"/>
          <w:szCs w:val="28"/>
        </w:rPr>
      </w:pPr>
    </w:p>
    <w:p w:rsidR="009E17FB" w:rsidRPr="009E17FB" w:rsidRDefault="009E17FB" w:rsidP="009E17FB">
      <w:pPr>
        <w:shd w:val="clear" w:color="auto" w:fill="FFFFFF"/>
        <w:jc w:val="center"/>
        <w:rPr>
          <w:rFonts w:ascii="Times New Roman" w:hAnsi="Times New Roman" w:cs="Times New Roman"/>
          <w:color w:val="000000" w:themeColor="text1"/>
          <w:sz w:val="28"/>
          <w:szCs w:val="28"/>
        </w:rPr>
      </w:pPr>
      <w:r w:rsidRPr="009E17FB">
        <w:rPr>
          <w:rFonts w:ascii="Times New Roman" w:hAnsi="Times New Roman" w:cs="Times New Roman"/>
          <w:color w:val="000000" w:themeColor="text1"/>
          <w:sz w:val="28"/>
          <w:szCs w:val="28"/>
        </w:rPr>
        <w:t xml:space="preserve">                                                                  Форма</w:t>
      </w:r>
    </w:p>
    <w:p w:rsidR="009E17FB" w:rsidRPr="009E17FB" w:rsidRDefault="009E17FB" w:rsidP="009E17FB">
      <w:pPr>
        <w:shd w:val="clear" w:color="auto" w:fill="FFFFFF"/>
        <w:jc w:val="center"/>
        <w:rPr>
          <w:rFonts w:ascii="Times New Roman" w:hAnsi="Times New Roman" w:cs="Times New Roman"/>
          <w:color w:val="000000" w:themeColor="text1"/>
          <w:sz w:val="28"/>
          <w:szCs w:val="28"/>
        </w:rPr>
      </w:pPr>
    </w:p>
    <w:p w:rsidR="009E17FB" w:rsidRPr="009E17FB" w:rsidRDefault="009E17FB" w:rsidP="009E17FB">
      <w:pPr>
        <w:shd w:val="clear" w:color="auto" w:fill="FFFFFF"/>
        <w:ind w:left="5103"/>
        <w:jc w:val="center"/>
        <w:rPr>
          <w:rFonts w:ascii="Times New Roman" w:hAnsi="Times New Roman" w:cs="Times New Roman"/>
          <w:color w:val="000000" w:themeColor="text1"/>
          <w:sz w:val="28"/>
          <w:szCs w:val="28"/>
        </w:rPr>
      </w:pPr>
      <w:r w:rsidRPr="009E17FB">
        <w:rPr>
          <w:rFonts w:ascii="Times New Roman" w:hAnsi="Times New Roman" w:cs="Times New Roman"/>
          <w:color w:val="000000" w:themeColor="text1"/>
          <w:sz w:val="28"/>
          <w:szCs w:val="28"/>
        </w:rPr>
        <w:t xml:space="preserve">QR-код, предусмотренный постановлением Правительства Российской Федерации </w:t>
      </w:r>
      <w:r w:rsidRPr="009E17FB">
        <w:rPr>
          <w:rFonts w:ascii="Times New Roman" w:hAnsi="Times New Roman" w:cs="Times New Roman"/>
          <w:color w:val="000000" w:themeColor="text1"/>
          <w:sz w:val="28"/>
          <w:szCs w:val="28"/>
        </w:rPr>
        <w:br/>
        <w:t>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rsidR="009E17FB" w:rsidRPr="009E17FB" w:rsidRDefault="009E17FB" w:rsidP="009E17FB">
      <w:pPr>
        <w:jc w:val="center"/>
        <w:rPr>
          <w:rFonts w:ascii="Times New Roman" w:hAnsi="Times New Roman" w:cs="Times New Roman"/>
          <w:b/>
          <w:color w:val="000000" w:themeColor="text1"/>
          <w:sz w:val="28"/>
          <w:szCs w:val="28"/>
        </w:rPr>
      </w:pPr>
      <w:r w:rsidRPr="009E17FB">
        <w:rPr>
          <w:rFonts w:ascii="Times New Roman" w:hAnsi="Times New Roman" w:cs="Times New Roman"/>
          <w:b/>
          <w:bCs/>
          <w:color w:val="000000" w:themeColor="text1"/>
          <w:sz w:val="28"/>
          <w:szCs w:val="28"/>
        </w:rPr>
        <w:t>Проверочный лист, используемый при осуществлении</w:t>
      </w:r>
      <w:r w:rsidRPr="009E17FB">
        <w:rPr>
          <w:rFonts w:ascii="Times New Roman" w:hAnsi="Times New Roman" w:cs="Times New Roman"/>
          <w:b/>
          <w:bCs/>
          <w:color w:val="000000" w:themeColor="text1"/>
          <w:sz w:val="28"/>
          <w:szCs w:val="28"/>
        </w:rPr>
        <w:br/>
        <w:t xml:space="preserve">муниципального жилищного контроля на территории муниципального района Сергиевский </w:t>
      </w:r>
      <w:r w:rsidRPr="009E17FB">
        <w:rPr>
          <w:rFonts w:ascii="Times New Roman" w:hAnsi="Times New Roman" w:cs="Times New Roman"/>
          <w:b/>
          <w:bCs/>
          <w:sz w:val="28"/>
          <w:szCs w:val="28"/>
        </w:rPr>
        <w:t>Самарской области</w:t>
      </w:r>
      <w:r>
        <w:rPr>
          <w:rFonts w:ascii="Times New Roman" w:hAnsi="Times New Roman" w:cs="Times New Roman"/>
          <w:b/>
          <w:bCs/>
          <w:sz w:val="28"/>
          <w:szCs w:val="28"/>
        </w:rPr>
        <w:t xml:space="preserve"> </w:t>
      </w:r>
      <w:r w:rsidRPr="009E17FB">
        <w:rPr>
          <w:rFonts w:ascii="Times New Roman" w:hAnsi="Times New Roman" w:cs="Times New Roman"/>
          <w:b/>
          <w:color w:val="000000" w:themeColor="text1"/>
          <w:sz w:val="28"/>
          <w:szCs w:val="28"/>
        </w:rPr>
        <w:t>(далее также – проверочный лист)</w:t>
      </w:r>
    </w:p>
    <w:p w:rsidR="009E17FB" w:rsidRPr="009E17FB" w:rsidRDefault="009E17FB" w:rsidP="009E17FB">
      <w:pPr>
        <w:widowControl w:val="0"/>
        <w:autoSpaceDE w:val="0"/>
        <w:autoSpaceDN w:val="0"/>
        <w:adjustRightInd w:val="0"/>
        <w:textAlignment w:val="baseline"/>
        <w:rPr>
          <w:rFonts w:ascii="Times New Roman" w:hAnsi="Times New Roman" w:cs="Times New Roman"/>
          <w:b/>
          <w:sz w:val="28"/>
          <w:szCs w:val="28"/>
        </w:rPr>
      </w:pPr>
    </w:p>
    <w:p w:rsidR="009E17FB" w:rsidRPr="009E17FB" w:rsidRDefault="009E17FB" w:rsidP="009E17FB">
      <w:pPr>
        <w:widowControl w:val="0"/>
        <w:autoSpaceDE w:val="0"/>
        <w:autoSpaceDN w:val="0"/>
        <w:adjustRightInd w:val="0"/>
        <w:textAlignment w:val="baseline"/>
        <w:rPr>
          <w:rFonts w:ascii="Times New Roman" w:hAnsi="Times New Roman" w:cs="Times New Roman"/>
          <w:bCs/>
          <w:color w:val="000000" w:themeColor="text1"/>
          <w:szCs w:val="28"/>
        </w:rPr>
      </w:pPr>
      <w:r w:rsidRPr="009E17FB">
        <w:rPr>
          <w:rFonts w:ascii="Times New Roman" w:hAnsi="Times New Roman" w:cs="Times New Roman"/>
          <w:bCs/>
          <w:color w:val="000000" w:themeColor="text1"/>
          <w:szCs w:val="28"/>
        </w:rPr>
        <w:t xml:space="preserve">  «____» ___________20 ___ г.</w:t>
      </w:r>
    </w:p>
    <w:p w:rsidR="009E17FB" w:rsidRPr="009E17FB" w:rsidRDefault="009E17FB" w:rsidP="009E17FB">
      <w:pPr>
        <w:rPr>
          <w:rFonts w:ascii="Times New Roman" w:hAnsi="Times New Roman" w:cs="Times New Roman"/>
          <w:i/>
          <w:iCs/>
          <w:sz w:val="20"/>
          <w:szCs w:val="20"/>
        </w:rPr>
      </w:pPr>
      <w:r w:rsidRPr="009E17FB">
        <w:rPr>
          <w:rFonts w:ascii="Times New Roman" w:hAnsi="Times New Roman" w:cs="Times New Roman"/>
          <w:i/>
          <w:iCs/>
          <w:sz w:val="20"/>
          <w:szCs w:val="20"/>
        </w:rPr>
        <w:t>дата заполнения проверочного листа</w:t>
      </w:r>
    </w:p>
    <w:p w:rsidR="009E17FB" w:rsidRPr="009E17FB" w:rsidRDefault="009E17FB" w:rsidP="009E1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72F"/>
          <w:sz w:val="28"/>
          <w:szCs w:val="28"/>
        </w:rPr>
      </w:pPr>
    </w:p>
    <w:p w:rsidR="009E17FB" w:rsidRPr="009E17FB" w:rsidRDefault="009E17FB" w:rsidP="009E1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72F"/>
          <w:sz w:val="28"/>
          <w:szCs w:val="28"/>
        </w:rPr>
      </w:pPr>
      <w:r w:rsidRPr="009E17FB">
        <w:rPr>
          <w:rFonts w:ascii="Times New Roman" w:hAnsi="Times New Roman" w:cs="Times New Roman"/>
          <w:color w:val="22272F"/>
          <w:sz w:val="28"/>
          <w:szCs w:val="28"/>
        </w:rPr>
        <w:t>1. Вид  контроля,   включенный  в   единый   реестр     видов контроля:</w:t>
      </w:r>
    </w:p>
    <w:p w:rsidR="009E17FB" w:rsidRPr="009E17FB" w:rsidRDefault="009E17FB" w:rsidP="009E1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72F"/>
          <w:sz w:val="28"/>
          <w:szCs w:val="28"/>
        </w:rPr>
      </w:pPr>
      <w:r w:rsidRPr="009E17FB">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17FB" w:rsidRPr="009E17FB" w:rsidRDefault="009E17FB" w:rsidP="009E1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72F"/>
          <w:sz w:val="28"/>
          <w:szCs w:val="28"/>
        </w:rPr>
      </w:pPr>
      <w:r w:rsidRPr="009E17FB">
        <w:rPr>
          <w:rFonts w:ascii="Times New Roman" w:hAnsi="Times New Roman" w:cs="Times New Roman"/>
          <w:color w:val="22272F"/>
          <w:sz w:val="28"/>
          <w:szCs w:val="28"/>
        </w:rPr>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p>
    <w:p w:rsidR="009E17FB" w:rsidRPr="009E17FB" w:rsidRDefault="009E17FB" w:rsidP="009E1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72F"/>
          <w:sz w:val="28"/>
          <w:szCs w:val="28"/>
        </w:rPr>
      </w:pPr>
      <w:r w:rsidRPr="009E17FB">
        <w:rPr>
          <w:rFonts w:ascii="Times New Roman" w:hAnsi="Times New Roman" w:cs="Times New Roman"/>
          <w:color w:val="22272F"/>
          <w:sz w:val="28"/>
          <w:szCs w:val="28"/>
        </w:rPr>
        <w:t>____________________________________________________________________________________________________________________________________</w:t>
      </w:r>
    </w:p>
    <w:p w:rsidR="009E17FB" w:rsidRPr="009E17FB" w:rsidRDefault="009E17FB" w:rsidP="009E1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72F"/>
          <w:sz w:val="28"/>
          <w:szCs w:val="28"/>
        </w:rPr>
      </w:pPr>
      <w:r w:rsidRPr="009E17FB">
        <w:rPr>
          <w:rFonts w:ascii="Times New Roman" w:hAnsi="Times New Roman" w:cs="Times New Roman"/>
          <w:color w:val="22272F"/>
          <w:sz w:val="28"/>
          <w:szCs w:val="28"/>
        </w:rPr>
        <w:t>____________________________________________________________________________________________________________________________________</w:t>
      </w:r>
    </w:p>
    <w:p w:rsidR="009E17FB" w:rsidRPr="009E17FB" w:rsidRDefault="009E17FB" w:rsidP="009E1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72F"/>
          <w:sz w:val="28"/>
          <w:szCs w:val="28"/>
        </w:rPr>
      </w:pPr>
      <w:r w:rsidRPr="009E17FB">
        <w:rPr>
          <w:rFonts w:ascii="Times New Roman" w:hAnsi="Times New Roman" w:cs="Times New Roman"/>
          <w:color w:val="22272F"/>
          <w:sz w:val="28"/>
          <w:szCs w:val="28"/>
        </w:rPr>
        <w:t>3. Вид контрольного мероприятия: ____________________________________</w:t>
      </w:r>
    </w:p>
    <w:p w:rsidR="009E17FB" w:rsidRPr="009E17FB" w:rsidRDefault="009E17FB" w:rsidP="009E1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72F"/>
          <w:sz w:val="28"/>
          <w:szCs w:val="28"/>
        </w:rPr>
      </w:pPr>
      <w:r w:rsidRPr="009E17FB">
        <w:rPr>
          <w:rFonts w:ascii="Times New Roman" w:hAnsi="Times New Roman" w:cs="Times New Roman"/>
          <w:color w:val="22272F"/>
          <w:sz w:val="28"/>
          <w:szCs w:val="28"/>
        </w:rPr>
        <w:lastRenderedPageBreak/>
        <w:t>__________________________________________________________________</w:t>
      </w:r>
    </w:p>
    <w:p w:rsidR="009E17FB" w:rsidRPr="009E17FB" w:rsidRDefault="009E17FB" w:rsidP="009E1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72F"/>
          <w:sz w:val="28"/>
          <w:szCs w:val="28"/>
        </w:rPr>
      </w:pPr>
      <w:r w:rsidRPr="009E17FB">
        <w:rPr>
          <w:rFonts w:ascii="Times New Roman" w:hAnsi="Times New Roman" w:cs="Times New Roman"/>
          <w:color w:val="22272F"/>
          <w:sz w:val="28"/>
          <w:szCs w:val="28"/>
        </w:rPr>
        <w:t>4. Объект муниципального контроля, в отношении которого проводится контрольное мероприятие: __________________________________________</w:t>
      </w:r>
    </w:p>
    <w:p w:rsidR="009E17FB" w:rsidRPr="009E17FB" w:rsidRDefault="009E17FB" w:rsidP="009E1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72F"/>
          <w:sz w:val="28"/>
          <w:szCs w:val="28"/>
        </w:rPr>
      </w:pPr>
      <w:r w:rsidRPr="009E17FB">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______________________________________________________________________________________________________________________________________________________________________________________________________</w:t>
      </w:r>
    </w:p>
    <w:p w:rsidR="009E17FB" w:rsidRPr="009E17FB" w:rsidRDefault="009E17FB" w:rsidP="009E1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72F"/>
          <w:sz w:val="28"/>
          <w:szCs w:val="28"/>
        </w:rPr>
      </w:pPr>
      <w:r w:rsidRPr="009E17FB">
        <w:rPr>
          <w:rFonts w:ascii="Times New Roman" w:hAnsi="Times New Roman" w:cs="Times New Roman"/>
          <w:color w:val="22272F"/>
          <w:sz w:val="28"/>
          <w:szCs w:val="28"/>
        </w:rPr>
        <w:t>5. Фамилия, имя и отчество (при наличии) гражданина или индивидуального</w:t>
      </w:r>
    </w:p>
    <w:p w:rsidR="009E17FB" w:rsidRPr="009E17FB" w:rsidRDefault="009E17FB" w:rsidP="009E1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72F"/>
          <w:sz w:val="28"/>
          <w:szCs w:val="28"/>
        </w:rPr>
      </w:pPr>
      <w:r w:rsidRPr="009E17FB">
        <w:rPr>
          <w:rFonts w:ascii="Times New Roman" w:hAnsi="Times New Roman" w:cs="Times New Roman"/>
          <w:color w:val="22272F"/>
          <w:sz w:val="28"/>
          <w:szCs w:val="28"/>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9E17FB" w:rsidRPr="009E17FB" w:rsidRDefault="009E17FB" w:rsidP="009E1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72F"/>
          <w:sz w:val="28"/>
          <w:szCs w:val="28"/>
        </w:rPr>
      </w:pPr>
      <w:r w:rsidRPr="009E17FB">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17FB" w:rsidRPr="009E17FB" w:rsidRDefault="009E17FB" w:rsidP="009E1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72F"/>
          <w:sz w:val="28"/>
          <w:szCs w:val="28"/>
        </w:rPr>
      </w:pPr>
      <w:r w:rsidRPr="009E17FB">
        <w:rPr>
          <w:rFonts w:ascii="Times New Roman" w:hAnsi="Times New Roman" w:cs="Times New Roman"/>
          <w:color w:val="22272F"/>
          <w:sz w:val="28"/>
          <w:szCs w:val="28"/>
        </w:rPr>
        <w:t>6. Место  (места)  проведения контрольного мероприятия с   заполнением</w:t>
      </w:r>
    </w:p>
    <w:p w:rsidR="009E17FB" w:rsidRPr="009E17FB" w:rsidRDefault="009E17FB" w:rsidP="009E1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72F"/>
          <w:sz w:val="28"/>
          <w:szCs w:val="28"/>
        </w:rPr>
      </w:pPr>
      <w:r w:rsidRPr="009E17FB">
        <w:rPr>
          <w:rFonts w:ascii="Times New Roman" w:hAnsi="Times New Roman" w:cs="Times New Roman"/>
          <w:color w:val="22272F"/>
          <w:sz w:val="28"/>
          <w:szCs w:val="28"/>
        </w:rPr>
        <w:t>проверочного листа: ________________________________________________</w:t>
      </w:r>
    </w:p>
    <w:p w:rsidR="009E17FB" w:rsidRPr="009E17FB" w:rsidRDefault="009E17FB" w:rsidP="009E1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72F"/>
          <w:sz w:val="28"/>
          <w:szCs w:val="28"/>
        </w:rPr>
      </w:pPr>
      <w:r w:rsidRPr="009E17FB">
        <w:rPr>
          <w:rFonts w:ascii="Times New Roman" w:hAnsi="Times New Roman" w:cs="Times New Roman"/>
          <w:color w:val="22272F"/>
          <w:sz w:val="28"/>
          <w:szCs w:val="28"/>
        </w:rPr>
        <w:t>______________________________________________________________________________________________________________________________________________________________________________________________________</w:t>
      </w:r>
    </w:p>
    <w:p w:rsidR="009E17FB" w:rsidRPr="009E17FB" w:rsidRDefault="009E17FB" w:rsidP="009E1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72F"/>
          <w:sz w:val="28"/>
          <w:szCs w:val="28"/>
        </w:rPr>
      </w:pPr>
      <w:r w:rsidRPr="009E17FB">
        <w:rPr>
          <w:rFonts w:ascii="Times New Roman" w:hAnsi="Times New Roman" w:cs="Times New Roman"/>
          <w:color w:val="22272F"/>
          <w:sz w:val="28"/>
          <w:szCs w:val="28"/>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w:t>
      </w:r>
    </w:p>
    <w:p w:rsidR="009E17FB" w:rsidRPr="009E17FB" w:rsidRDefault="009E17FB" w:rsidP="009E1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72F"/>
          <w:sz w:val="28"/>
          <w:szCs w:val="28"/>
        </w:rPr>
      </w:pPr>
      <w:r w:rsidRPr="009E17FB">
        <w:rPr>
          <w:rFonts w:ascii="Times New Roman" w:hAnsi="Times New Roman" w:cs="Times New Roman"/>
          <w:color w:val="22272F"/>
          <w:sz w:val="28"/>
          <w:szCs w:val="28"/>
        </w:rPr>
        <w:t>____________________________________________________________________________________________________________________________________</w:t>
      </w:r>
    </w:p>
    <w:p w:rsidR="009E17FB" w:rsidRPr="009E17FB" w:rsidRDefault="009E17FB" w:rsidP="009E1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72F"/>
          <w:sz w:val="28"/>
          <w:szCs w:val="28"/>
        </w:rPr>
      </w:pPr>
      <w:r w:rsidRPr="009E17FB">
        <w:rPr>
          <w:rFonts w:ascii="Times New Roman" w:hAnsi="Times New Roman" w:cs="Times New Roman"/>
          <w:color w:val="22272F"/>
          <w:sz w:val="28"/>
          <w:szCs w:val="28"/>
        </w:rPr>
        <w:t>8. Учётный номер контрольного мероприятия: __________________________</w:t>
      </w:r>
    </w:p>
    <w:p w:rsidR="009E17FB" w:rsidRPr="009E17FB" w:rsidRDefault="009E17FB" w:rsidP="009E1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72F"/>
          <w:sz w:val="28"/>
          <w:szCs w:val="28"/>
        </w:rPr>
      </w:pPr>
      <w:r w:rsidRPr="009E17FB">
        <w:rPr>
          <w:rFonts w:ascii="Times New Roman" w:hAnsi="Times New Roman" w:cs="Times New Roman"/>
          <w:color w:val="22272F"/>
          <w:sz w:val="28"/>
          <w:szCs w:val="28"/>
        </w:rPr>
        <w:t>__________________________________________________________________</w:t>
      </w:r>
    </w:p>
    <w:p w:rsidR="009E17FB" w:rsidRPr="009E17FB" w:rsidRDefault="009E17FB" w:rsidP="009E1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72F"/>
          <w:sz w:val="28"/>
          <w:szCs w:val="28"/>
        </w:rPr>
      </w:pPr>
      <w:r w:rsidRPr="009E17FB">
        <w:rPr>
          <w:rFonts w:ascii="Times New Roman" w:hAnsi="Times New Roman" w:cs="Times New Roman"/>
          <w:color w:val="22272F"/>
          <w:sz w:val="28"/>
          <w:szCs w:val="28"/>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rsidR="009E17FB" w:rsidRPr="009E17FB" w:rsidRDefault="009E17FB" w:rsidP="009E17FB">
      <w:pPr>
        <w:rPr>
          <w:rFonts w:ascii="Times New Roman" w:hAnsi="Times New Roman" w:cs="Times New Roman"/>
        </w:rPr>
      </w:pPr>
    </w:p>
    <w:tbl>
      <w:tblPr>
        <w:tblStyle w:val="ab"/>
        <w:tblW w:w="10745" w:type="dxa"/>
        <w:tblInd w:w="-318" w:type="dxa"/>
        <w:tblLook w:val="04A0"/>
      </w:tblPr>
      <w:tblGrid>
        <w:gridCol w:w="750"/>
        <w:gridCol w:w="2576"/>
        <w:gridCol w:w="2218"/>
        <w:gridCol w:w="458"/>
        <w:gridCol w:w="146"/>
        <w:gridCol w:w="521"/>
        <w:gridCol w:w="155"/>
        <w:gridCol w:w="1578"/>
        <w:gridCol w:w="2343"/>
      </w:tblGrid>
      <w:tr w:rsidR="009E17FB" w:rsidRPr="009E17FB" w:rsidTr="00582EBF">
        <w:trPr>
          <w:trHeight w:val="2870"/>
        </w:trPr>
        <w:tc>
          <w:tcPr>
            <w:tcW w:w="756" w:type="dxa"/>
            <w:vMerge w:val="restart"/>
          </w:tcPr>
          <w:p w:rsidR="009E17FB" w:rsidRPr="009E17FB" w:rsidRDefault="009E17FB" w:rsidP="00582EBF">
            <w:pPr>
              <w:jc w:val="center"/>
              <w:rPr>
                <w:rFonts w:ascii="Times New Roman" w:hAnsi="Times New Roman" w:cs="Times New Roman"/>
                <w:b/>
                <w:bCs/>
              </w:rPr>
            </w:pPr>
            <w:r w:rsidRPr="009E17FB">
              <w:rPr>
                <w:rFonts w:ascii="Times New Roman" w:hAnsi="Times New Roman" w:cs="Times New Roman"/>
                <w:b/>
                <w:bCs/>
              </w:rPr>
              <w:lastRenderedPageBreak/>
              <w:t>№ п/п</w:t>
            </w:r>
          </w:p>
        </w:tc>
        <w:tc>
          <w:tcPr>
            <w:tcW w:w="2603" w:type="dxa"/>
            <w:vMerge w:val="restart"/>
          </w:tcPr>
          <w:p w:rsidR="009E17FB" w:rsidRPr="009E17FB" w:rsidRDefault="009E17FB" w:rsidP="009E17FB">
            <w:pPr>
              <w:ind w:firstLine="0"/>
              <w:rPr>
                <w:rFonts w:ascii="Times New Roman" w:hAnsi="Times New Roman" w:cs="Times New Roman"/>
                <w:b/>
                <w:bCs/>
              </w:rPr>
            </w:pPr>
            <w:r w:rsidRPr="009E17FB">
              <w:rPr>
                <w:rFonts w:ascii="Times New Roman" w:hAnsi="Times New Roman" w:cs="Times New Roman"/>
                <w:b/>
                <w:bCs/>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241" w:type="dxa"/>
            <w:vMerge w:val="restart"/>
          </w:tcPr>
          <w:p w:rsidR="009E17FB" w:rsidRPr="009E17FB" w:rsidRDefault="009E17FB" w:rsidP="009E17FB">
            <w:pPr>
              <w:ind w:firstLine="0"/>
              <w:rPr>
                <w:rFonts w:ascii="Times New Roman" w:hAnsi="Times New Roman" w:cs="Times New Roman"/>
                <w:b/>
                <w:bCs/>
              </w:rPr>
            </w:pPr>
            <w:r w:rsidRPr="009E17FB">
              <w:rPr>
                <w:rFonts w:ascii="Times New Roman" w:hAnsi="Times New Roman" w:cs="Times New Roman"/>
                <w:b/>
                <w:bCs/>
              </w:rPr>
              <w:t>Реквизиты нормативных правовых актов с указанием их структурных единиц, которыми установлены обязательные требования</w:t>
            </w:r>
          </w:p>
        </w:tc>
        <w:tc>
          <w:tcPr>
            <w:tcW w:w="2738" w:type="dxa"/>
            <w:gridSpan w:val="5"/>
          </w:tcPr>
          <w:p w:rsidR="009E17FB" w:rsidRPr="009E17FB" w:rsidRDefault="009E17FB" w:rsidP="009E17FB">
            <w:pPr>
              <w:ind w:firstLine="0"/>
              <w:rPr>
                <w:rFonts w:ascii="Times New Roman" w:hAnsi="Times New Roman" w:cs="Times New Roman"/>
                <w:b/>
                <w:bCs/>
              </w:rPr>
            </w:pPr>
            <w:r w:rsidRPr="009E17FB">
              <w:rPr>
                <w:rFonts w:ascii="Times New Roman" w:hAnsi="Times New Roman" w:cs="Times New Roman"/>
                <w:b/>
                <w:bCs/>
              </w:rPr>
              <w:t>Ответы на контрольные вопросы</w:t>
            </w:r>
          </w:p>
        </w:tc>
        <w:tc>
          <w:tcPr>
            <w:tcW w:w="2407" w:type="dxa"/>
            <w:vMerge w:val="restart"/>
          </w:tcPr>
          <w:p w:rsidR="009E17FB" w:rsidRPr="009E17FB" w:rsidRDefault="009E17FB" w:rsidP="009E17FB">
            <w:pPr>
              <w:ind w:firstLine="0"/>
              <w:rPr>
                <w:rFonts w:ascii="Times New Roman" w:hAnsi="Times New Roman" w:cs="Times New Roman"/>
                <w:b/>
                <w:bCs/>
              </w:rPr>
            </w:pPr>
            <w:r w:rsidRPr="009E17FB">
              <w:rPr>
                <w:rFonts w:ascii="Times New Roman" w:hAnsi="Times New Roman" w:cs="Times New Roman"/>
                <w:b/>
                <w:bCs/>
              </w:rPr>
              <w:t>Примечание (подлежит обязательному заполнению в случае заполнения графы «неприменимо»)</w:t>
            </w:r>
          </w:p>
        </w:tc>
      </w:tr>
      <w:tr w:rsidR="009E17FB" w:rsidRPr="009E17FB" w:rsidTr="009E17FB">
        <w:tc>
          <w:tcPr>
            <w:tcW w:w="756" w:type="dxa"/>
            <w:vMerge/>
          </w:tcPr>
          <w:p w:rsidR="009E17FB" w:rsidRPr="009E17FB" w:rsidRDefault="009E17FB" w:rsidP="00582EBF">
            <w:pPr>
              <w:jc w:val="center"/>
              <w:rPr>
                <w:rFonts w:ascii="Times New Roman" w:hAnsi="Times New Roman" w:cs="Times New Roman"/>
              </w:rPr>
            </w:pPr>
          </w:p>
        </w:tc>
        <w:tc>
          <w:tcPr>
            <w:tcW w:w="2603" w:type="dxa"/>
            <w:vMerge/>
          </w:tcPr>
          <w:p w:rsidR="009E17FB" w:rsidRPr="009E17FB" w:rsidRDefault="009E17FB" w:rsidP="00582EBF">
            <w:pPr>
              <w:rPr>
                <w:rFonts w:ascii="Times New Roman" w:hAnsi="Times New Roman" w:cs="Times New Roman"/>
              </w:rPr>
            </w:pPr>
          </w:p>
        </w:tc>
        <w:tc>
          <w:tcPr>
            <w:tcW w:w="2241" w:type="dxa"/>
            <w:vMerge/>
          </w:tcPr>
          <w:p w:rsidR="009E17FB" w:rsidRPr="009E17FB" w:rsidRDefault="009E17FB" w:rsidP="00582EBF">
            <w:pPr>
              <w:rPr>
                <w:rFonts w:ascii="Times New Roman" w:hAnsi="Times New Roman" w:cs="Times New Roman"/>
              </w:rPr>
            </w:pPr>
          </w:p>
        </w:tc>
        <w:tc>
          <w:tcPr>
            <w:tcW w:w="611" w:type="dxa"/>
            <w:gridSpan w:val="2"/>
          </w:tcPr>
          <w:p w:rsidR="009E17FB" w:rsidRPr="009E17FB" w:rsidRDefault="009E17FB" w:rsidP="00582EBF">
            <w:pPr>
              <w:jc w:val="center"/>
              <w:rPr>
                <w:rFonts w:ascii="Times New Roman" w:hAnsi="Times New Roman" w:cs="Times New Roman"/>
                <w:b/>
                <w:bCs/>
              </w:rPr>
            </w:pPr>
            <w:r w:rsidRPr="009E17FB">
              <w:rPr>
                <w:rFonts w:ascii="Times New Roman" w:hAnsi="Times New Roman" w:cs="Times New Roman"/>
                <w:b/>
                <w:bCs/>
              </w:rPr>
              <w:t>д</w:t>
            </w:r>
            <w:r>
              <w:rPr>
                <w:rFonts w:ascii="Times New Roman" w:hAnsi="Times New Roman" w:cs="Times New Roman"/>
                <w:b/>
                <w:bCs/>
              </w:rPr>
              <w:t>д</w:t>
            </w:r>
            <w:r w:rsidRPr="009E17FB">
              <w:rPr>
                <w:rFonts w:ascii="Times New Roman" w:hAnsi="Times New Roman" w:cs="Times New Roman"/>
                <w:b/>
                <w:bCs/>
              </w:rPr>
              <w:t>а</w:t>
            </w:r>
          </w:p>
        </w:tc>
        <w:tc>
          <w:tcPr>
            <w:tcW w:w="549" w:type="dxa"/>
            <w:gridSpan w:val="2"/>
          </w:tcPr>
          <w:p w:rsidR="009E17FB" w:rsidRPr="009E17FB" w:rsidRDefault="009E17FB" w:rsidP="00582EBF">
            <w:pPr>
              <w:jc w:val="center"/>
              <w:rPr>
                <w:rFonts w:ascii="Times New Roman" w:hAnsi="Times New Roman" w:cs="Times New Roman"/>
                <w:b/>
                <w:bCs/>
              </w:rPr>
            </w:pPr>
            <w:r w:rsidRPr="009E17FB">
              <w:rPr>
                <w:rFonts w:ascii="Times New Roman" w:hAnsi="Times New Roman" w:cs="Times New Roman"/>
                <w:b/>
                <w:bCs/>
              </w:rPr>
              <w:t>н</w:t>
            </w:r>
            <w:r>
              <w:rPr>
                <w:rFonts w:ascii="Times New Roman" w:hAnsi="Times New Roman" w:cs="Times New Roman"/>
                <w:b/>
                <w:bCs/>
              </w:rPr>
              <w:t>н</w:t>
            </w:r>
            <w:r w:rsidRPr="009E17FB">
              <w:rPr>
                <w:rFonts w:ascii="Times New Roman" w:hAnsi="Times New Roman" w:cs="Times New Roman"/>
                <w:b/>
                <w:bCs/>
              </w:rPr>
              <w:t>ет</w:t>
            </w:r>
          </w:p>
        </w:tc>
        <w:tc>
          <w:tcPr>
            <w:tcW w:w="1578" w:type="dxa"/>
          </w:tcPr>
          <w:p w:rsidR="009E17FB" w:rsidRPr="009E17FB" w:rsidRDefault="009E17FB" w:rsidP="009E17FB">
            <w:pPr>
              <w:ind w:firstLine="0"/>
              <w:rPr>
                <w:rFonts w:ascii="Times New Roman" w:hAnsi="Times New Roman" w:cs="Times New Roman"/>
                <w:b/>
                <w:bCs/>
              </w:rPr>
            </w:pPr>
            <w:r w:rsidRPr="009E17FB">
              <w:rPr>
                <w:rFonts w:ascii="Times New Roman" w:hAnsi="Times New Roman" w:cs="Times New Roman"/>
                <w:b/>
                <w:bCs/>
              </w:rPr>
              <w:t>неприменимо</w:t>
            </w:r>
          </w:p>
        </w:tc>
        <w:tc>
          <w:tcPr>
            <w:tcW w:w="2407" w:type="dxa"/>
            <w:vMerge/>
          </w:tcPr>
          <w:p w:rsidR="009E17FB" w:rsidRPr="009E17FB" w:rsidRDefault="009E17FB" w:rsidP="00582EBF">
            <w:pPr>
              <w:jc w:val="center"/>
              <w:rPr>
                <w:rFonts w:ascii="Times New Roman" w:hAnsi="Times New Roman" w:cs="Times New Roman"/>
              </w:rPr>
            </w:pPr>
          </w:p>
        </w:tc>
      </w:tr>
      <w:tr w:rsidR="009E17FB" w:rsidRPr="009E17FB" w:rsidTr="00582EBF">
        <w:tc>
          <w:tcPr>
            <w:tcW w:w="10745" w:type="dxa"/>
            <w:gridSpan w:val="9"/>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Контрольные вопросы о соблюдении обязательных требований к созданию и деятельности юридических лиц, индивидуальных предпринимателей, осуществляющих управление многоквартирными домами, в котором есть жилые помещения муниципального жилищного фонда (далее – многоквартирные дома), оказывающих услуги и (или) выполняющих работы по содержанию и ремонту общего имущества в многоквартирных домах</w:t>
            </w: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1</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Имеется ли решение общего собрания собственников помещений многоквартирного домао выборе способа управления?</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Части 1 - 3 статьи 161 Жилищного кодекса Российской Федерации (далее – ЖК РФ)</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Соблюдается срок полномочий правления товарищества собственников жилья, определенный уставом товарищества собственников жилья (в случае создания товарищества собственников жилья)?</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Часть 2 статьи 147 ЖК РФ</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3</w:t>
            </w:r>
          </w:p>
        </w:tc>
        <w:tc>
          <w:tcPr>
            <w:tcW w:w="2603" w:type="dxa"/>
          </w:tcPr>
          <w:p w:rsidR="009E17FB" w:rsidRDefault="009E17FB" w:rsidP="00582EBF">
            <w:pPr>
              <w:rPr>
                <w:rFonts w:ascii="Times New Roman" w:hAnsi="Times New Roman" w:cs="Times New Roman"/>
              </w:rPr>
            </w:pPr>
            <w:r w:rsidRPr="009E17FB">
              <w:rPr>
                <w:rFonts w:ascii="Times New Roman" w:hAnsi="Times New Roman" w:cs="Times New Roman"/>
              </w:rPr>
              <w:t>Платежные документы, информация о размере платы за жилое помещение муниципального жилищного фонда (далее – жилое помещение) и коммунальные услуги и задолженности по оплате жилых помещенийи коммунальных услуг размещаютсяв системе или в иных информационных системах, позволяющих внести плату за жилое помещение и коммунальные услуги?</w:t>
            </w:r>
          </w:p>
          <w:p w:rsidR="009E17FB" w:rsidRPr="009E17FB" w:rsidRDefault="009E17FB" w:rsidP="00582EBF">
            <w:pPr>
              <w:rPr>
                <w:rFonts w:ascii="Times New Roman" w:hAnsi="Times New Roman" w:cs="Times New Roman"/>
              </w:rPr>
            </w:pP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Части2 и 2.1 статьи 155 ЖК РФ</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lastRenderedPageBreak/>
              <w:t>4</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Часть 12 статьи 156, часть 6 статьи 157 ЖК РФ</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5</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 xml:space="preserve">В случае установления нарушения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w:t>
            </w:r>
            <w:r w:rsidRPr="009E17FB">
              <w:rPr>
                <w:rFonts w:ascii="Times New Roman" w:hAnsi="Times New Roman" w:cs="Times New Roman"/>
              </w:rPr>
              <w:lastRenderedPageBreak/>
              <w:t>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либо снизили размер платы за содержание жилого помещения (платы за коммунальные услуги)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(платы за коммунальные услуги) до уплаты штрафа в полном объеме?</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lastRenderedPageBreak/>
              <w:t>Части 11, 13 статьи 156, части 6, 7 статьи 157 ЖК РФ</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10745" w:type="dxa"/>
            <w:gridSpan w:val="9"/>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lastRenderedPageBreak/>
              <w:t xml:space="preserve">Контрольные вопросы о соблюдении обязательных требований к жилым помещениям, </w:t>
            </w:r>
            <w:r w:rsidRPr="009E17FB">
              <w:rPr>
                <w:rFonts w:ascii="Times New Roman" w:hAnsi="Times New Roman" w:cs="Times New Roman"/>
              </w:rPr>
              <w:br/>
              <w:t>их использованию и содержанию</w:t>
            </w: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6</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Используется ли жилое помещение в соответствии с его назначением?</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Статьи 17, 67 ЖК РФ, пункты 3 и 4 Правил</w:t>
            </w:r>
          </w:p>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пользования жилыми помещениями, утвержденных постановлением Правительства Российской Федерации от 21.01.2006 № 25 (далее – Правила № 25)</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7</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Наниматель обеспечивает сохранность жилого помещения, не допускает выполнение в жилом помещении работ или совершение других действий, приводящих к его порче?</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Подпункт «в» пункта 10 Правил № 25</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8</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 xml:space="preserve">Наниматель поддерживает </w:t>
            </w:r>
            <w:r w:rsidRPr="009E17FB">
              <w:rPr>
                <w:rFonts w:ascii="Times New Roman" w:hAnsi="Times New Roman" w:cs="Times New Roman"/>
              </w:rPr>
              <w:lastRenderedPageBreak/>
              <w:t>надлежащее состояние жилого помещения, а также помещений общего пользования в многоквартирном доме (квартире), соблюдает чистоту и порядок в жилом помещении, подъездах, кабинах лифтов, на лестничных клетках, в других помещениях общего пользования, обеспечивает сохранность санитарно-технического и иного оборудования, а также соблюдает требования пожарной безопасности, санитарно-гигиенические, экологические и иные требования законодательства?</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lastRenderedPageBreak/>
              <w:t xml:space="preserve">Пункт 6, подпункт «г» пункта </w:t>
            </w:r>
            <w:r w:rsidRPr="009E17FB">
              <w:rPr>
                <w:rFonts w:ascii="Times New Roman" w:hAnsi="Times New Roman" w:cs="Times New Roman"/>
              </w:rPr>
              <w:lastRenderedPageBreak/>
              <w:t>10 Правил № 25</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lastRenderedPageBreak/>
              <w:t>9</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Наниматель производит текущий ремонт жилого помещения?</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Подпункт «е» пункта 10 Правил № 25</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10</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Наниматель производит (произвёл) переустройство и (или) перепланировку жилого помещения в нарушение установленного порядка?</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Подпункт «к» пункта 10 Правил № 25</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11</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Нанимателем соблюдаются требования по письменному согласованию с наймодателем вселения иных лиц (кроме своего супруга, своих детей и родителей) в занимаемое жилое помещение?</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Подпункт «а» пункта 9 Правил № 25</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12</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Нанимателем соблюдаются требования по письменному согласованию с наймодателем сдачи жилого помещения или его части в поднаем?</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Подпункт «б» пункта 9 Правил № 25</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13</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 xml:space="preserve">Нанимателем соблюдаются требования о предварительном </w:t>
            </w:r>
            <w:r w:rsidRPr="009E17FB">
              <w:rPr>
                <w:rFonts w:ascii="Times New Roman" w:hAnsi="Times New Roman" w:cs="Times New Roman"/>
              </w:rPr>
              <w:lastRenderedPageBreak/>
              <w:t>уведомлении наймодателя о разрешении безвозмездного проживания в жилом помещении гражданам в качестве временных жильцов?</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lastRenderedPageBreak/>
              <w:t>Подпункт «в» пункта 9 Правил № 25</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10745" w:type="dxa"/>
            <w:gridSpan w:val="9"/>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lastRenderedPageBreak/>
              <w:t>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14</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 xml:space="preserve">Согласованы переустройство и (или) перепланировка жилого помещения в многоквартирном доме (в случае, если в жилом помещении осуществляются переустройство и (или) перепланировка)? </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Часть 1 статьи 26 ЖК РФ</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15</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 xml:space="preserve">Имеется акт приемочной комиссии, подтверждающий завершение переустройства и (или) перепланировки жилого помещения в многоквартирном доме (в случае, если в жилом помещении были совершены переустройство и (или) перепланировка)? </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Часть 1 статьи 28 ЖК РФ</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16</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Нанимателем жилого помещения по договору социального найма, договору найма жилого помещения социального использования, которое было самовольно переустроено и (или) перепланировано, исполнена обязанность по приведению такого помещения в прежнее состояние в срок и в порядке, которые установлены органом, осуществляющим согласование?</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Часть 3 статьи 29 ЖК РФ</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10745" w:type="dxa"/>
            <w:gridSpan w:val="9"/>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w:t>
            </w: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17</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 xml:space="preserve">Имеется ли утвержденный решением общего </w:t>
            </w:r>
            <w:r w:rsidRPr="009E17FB">
              <w:rPr>
                <w:rFonts w:ascii="Times New Roman" w:hAnsi="Times New Roman" w:cs="Times New Roman"/>
              </w:rPr>
              <w:lastRenderedPageBreak/>
              <w:t>собрания собственников помещений перечень (состав) общего имущества многоквартирного дома?</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lastRenderedPageBreak/>
              <w:t>Статья 36 ЖК РФ, пункт 1 Правил</w:t>
            </w:r>
          </w:p>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lastRenderedPageBreak/>
              <w:t>содержания общего имущества в многоквартирном доме, утвержденных постановлением Правительства Российской Федерации от 13.08.2006 № 491 (далее – Правила № 491)</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lastRenderedPageBreak/>
              <w:t>18</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Имеется ли следующая техническая документация на многоквартирный дом:</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пункт 24 Правил № 491</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18.1</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документы технического учета жилищного фонда, содержащие сведения о состоянии общего имущества?</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Подпункт «а» пункта 24 Правил № 491</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18.2</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Подпункт «а1» пункта 24 Правил № 491</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18.3</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 xml:space="preserve">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w:t>
            </w:r>
            <w:r w:rsidRPr="009E17FB">
              <w:rPr>
                <w:rFonts w:ascii="Times New Roman" w:hAnsi="Times New Roman" w:cs="Times New Roman"/>
              </w:rPr>
              <w:lastRenderedPageBreak/>
              <w:t>многоквартирном доме?</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lastRenderedPageBreak/>
              <w:t>Подпункт «б» пункта 24 Правил № 491</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lastRenderedPageBreak/>
              <w:t>18.4</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 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Подпункт «в» пункта 24 Правил № 491</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18.5</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акты проверок готовности к отопительному периоду и выданные паспорта готовности многоквартирного дома к отопительному периоду?</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Подпункт «в1» пункта 24 Правил № 491</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19</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Заключен ли договор со специализированной организацией на проверку, очистку и (или) ремонт дымовых и вентиляционных каналов?</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 xml:space="preserve">Часть 2.1 статьи 161 ЖК РФ; подпункт «д» пункта 4 Правил осуществления деятельности по управлению многоквартирными домами, утвержденных постановлением Правительства Российской Федерации от 15.05.2013 № 416 </w:t>
            </w:r>
            <w:r w:rsidRPr="009E17FB">
              <w:rPr>
                <w:rFonts w:ascii="Times New Roman" w:hAnsi="Times New Roman" w:cs="Times New Roman"/>
              </w:rPr>
              <w:lastRenderedPageBreak/>
              <w:t>(далее – Правила № 416), подпункты 5 и 11 Правил</w:t>
            </w:r>
          </w:p>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14.05.2013 № 410</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lastRenderedPageBreak/>
              <w:t>20</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Соблюдаются ли следующие обязательные требования по подготовке жилищного фонда к сезонной эксплуатации:</w:t>
            </w:r>
          </w:p>
        </w:tc>
        <w:tc>
          <w:tcPr>
            <w:tcW w:w="2241" w:type="dxa"/>
            <w:vMerge w:val="restart"/>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Статья 161 ЖК РФ; подпункт«з» пункта 11 Правил № 491, подпункт«д» пункта 4 Правил № 416, пункты 2.6.2, 2.6.4, 2.6.5, 2.6.6, 2.6.13, 5.2.10Правил и норм технической эксплуатации жилищного фонда</w:t>
            </w:r>
          </w:p>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МДК 2-03.2003, утвержденных постановлением Госстроя РФ от 27.09.2003 № 170 (далее – Правила № 170)</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20.1</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выявляются и устраняются неисправности фасадов?</w:t>
            </w:r>
          </w:p>
        </w:tc>
        <w:tc>
          <w:tcPr>
            <w:tcW w:w="2241" w:type="dxa"/>
            <w:vMerge/>
          </w:tcPr>
          <w:p w:rsidR="009E17FB" w:rsidRPr="009E17FB" w:rsidRDefault="009E17FB" w:rsidP="00582EBF">
            <w:pPr>
              <w:jc w:val="center"/>
              <w:rPr>
                <w:rFonts w:ascii="Times New Roman" w:hAnsi="Times New Roman" w:cs="Times New Roman"/>
              </w:rPr>
            </w:pP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20.2</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выявляются и устраняются неисправности кровли?</w:t>
            </w:r>
          </w:p>
        </w:tc>
        <w:tc>
          <w:tcPr>
            <w:tcW w:w="2241" w:type="dxa"/>
            <w:vMerge/>
          </w:tcPr>
          <w:p w:rsidR="009E17FB" w:rsidRPr="009E17FB" w:rsidRDefault="009E17FB" w:rsidP="00582EBF">
            <w:pPr>
              <w:jc w:val="center"/>
              <w:rPr>
                <w:rFonts w:ascii="Times New Roman" w:hAnsi="Times New Roman" w:cs="Times New Roman"/>
              </w:rPr>
            </w:pP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20.3</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выявляются и устраняются неисправности перекрытий?</w:t>
            </w:r>
          </w:p>
        </w:tc>
        <w:tc>
          <w:tcPr>
            <w:tcW w:w="2241" w:type="dxa"/>
            <w:vMerge/>
          </w:tcPr>
          <w:p w:rsidR="009E17FB" w:rsidRPr="009E17FB" w:rsidRDefault="009E17FB" w:rsidP="00582EBF">
            <w:pPr>
              <w:jc w:val="center"/>
              <w:rPr>
                <w:rFonts w:ascii="Times New Roman" w:hAnsi="Times New Roman" w:cs="Times New Roman"/>
              </w:rPr>
            </w:pP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20.4</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выявляются и устраняются неисправности оконных и дверных заполнений?</w:t>
            </w:r>
          </w:p>
        </w:tc>
        <w:tc>
          <w:tcPr>
            <w:tcW w:w="2241" w:type="dxa"/>
            <w:vMerge/>
          </w:tcPr>
          <w:p w:rsidR="009E17FB" w:rsidRPr="009E17FB" w:rsidRDefault="009E17FB" w:rsidP="00582EBF">
            <w:pPr>
              <w:jc w:val="center"/>
              <w:rPr>
                <w:rFonts w:ascii="Times New Roman" w:hAnsi="Times New Roman" w:cs="Times New Roman"/>
              </w:rPr>
            </w:pP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20.5</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выявляются и устраняются неисправности дымоходов, газоходов?</w:t>
            </w:r>
          </w:p>
        </w:tc>
        <w:tc>
          <w:tcPr>
            <w:tcW w:w="2241" w:type="dxa"/>
            <w:vMerge/>
          </w:tcPr>
          <w:p w:rsidR="009E17FB" w:rsidRPr="009E17FB" w:rsidRDefault="009E17FB" w:rsidP="00582EBF">
            <w:pPr>
              <w:jc w:val="center"/>
              <w:rPr>
                <w:rFonts w:ascii="Times New Roman" w:hAnsi="Times New Roman" w:cs="Times New Roman"/>
              </w:rPr>
            </w:pP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20.6</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выявляются и устраняются неисправности системы теплоснабжения?</w:t>
            </w:r>
          </w:p>
        </w:tc>
        <w:tc>
          <w:tcPr>
            <w:tcW w:w="2241" w:type="dxa"/>
            <w:vMerge/>
          </w:tcPr>
          <w:p w:rsidR="009E17FB" w:rsidRPr="009E17FB" w:rsidRDefault="009E17FB" w:rsidP="00582EBF">
            <w:pPr>
              <w:jc w:val="center"/>
              <w:rPr>
                <w:rFonts w:ascii="Times New Roman" w:hAnsi="Times New Roman" w:cs="Times New Roman"/>
              </w:rPr>
            </w:pP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20.7</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выявляются и устраняются неисправности системы водоснабжения?</w:t>
            </w:r>
          </w:p>
        </w:tc>
        <w:tc>
          <w:tcPr>
            <w:tcW w:w="2241" w:type="dxa"/>
            <w:vMerge/>
          </w:tcPr>
          <w:p w:rsidR="009E17FB" w:rsidRPr="009E17FB" w:rsidRDefault="009E17FB" w:rsidP="00582EBF">
            <w:pPr>
              <w:jc w:val="center"/>
              <w:rPr>
                <w:rFonts w:ascii="Times New Roman" w:hAnsi="Times New Roman" w:cs="Times New Roman"/>
              </w:rPr>
            </w:pP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w:t>
            </w:r>
            <w:r w:rsidRPr="009E17FB">
              <w:rPr>
                <w:rFonts w:ascii="Times New Roman" w:hAnsi="Times New Roman" w:cs="Times New Roman"/>
              </w:rPr>
              <w:lastRenderedPageBreak/>
              <w:t>0.8</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lastRenderedPageBreak/>
              <w:t xml:space="preserve">выявляются и </w:t>
            </w:r>
            <w:r w:rsidRPr="009E17FB">
              <w:rPr>
                <w:rFonts w:ascii="Times New Roman" w:hAnsi="Times New Roman" w:cs="Times New Roman"/>
              </w:rPr>
              <w:lastRenderedPageBreak/>
              <w:t>устраняются неисправности системы электроснабжения?</w:t>
            </w:r>
          </w:p>
        </w:tc>
        <w:tc>
          <w:tcPr>
            <w:tcW w:w="2241" w:type="dxa"/>
            <w:vMerge/>
          </w:tcPr>
          <w:p w:rsidR="009E17FB" w:rsidRPr="009E17FB" w:rsidRDefault="009E17FB" w:rsidP="00582EBF">
            <w:pPr>
              <w:jc w:val="center"/>
              <w:rPr>
                <w:rFonts w:ascii="Times New Roman" w:hAnsi="Times New Roman" w:cs="Times New Roman"/>
              </w:rPr>
            </w:pP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lastRenderedPageBreak/>
              <w:t>20.9</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 xml:space="preserve">обеспечивается беспрепятственный отвод атмосферных и талых вод от </w:t>
            </w:r>
          </w:p>
          <w:p w:rsidR="009E17FB" w:rsidRPr="009E17FB" w:rsidRDefault="009E17FB" w:rsidP="00582EBF">
            <w:pPr>
              <w:rPr>
                <w:rFonts w:ascii="Times New Roman" w:hAnsi="Times New Roman" w:cs="Times New Roman"/>
              </w:rPr>
            </w:pPr>
            <w:r w:rsidRPr="009E17FB">
              <w:rPr>
                <w:rFonts w:ascii="Times New Roman" w:hAnsi="Times New Roman" w:cs="Times New Roman"/>
              </w:rPr>
              <w:t>-отмостков,</w:t>
            </w:r>
          </w:p>
          <w:p w:rsidR="009E17FB" w:rsidRPr="009E17FB" w:rsidRDefault="009E17FB" w:rsidP="00582EBF">
            <w:pPr>
              <w:rPr>
                <w:rFonts w:ascii="Times New Roman" w:hAnsi="Times New Roman" w:cs="Times New Roman"/>
              </w:rPr>
            </w:pPr>
            <w:r w:rsidRPr="009E17FB">
              <w:rPr>
                <w:rFonts w:ascii="Times New Roman" w:hAnsi="Times New Roman" w:cs="Times New Roman"/>
              </w:rPr>
              <w:t xml:space="preserve">- спусков в подвал, </w:t>
            </w:r>
          </w:p>
          <w:p w:rsidR="009E17FB" w:rsidRPr="009E17FB" w:rsidRDefault="009E17FB" w:rsidP="00582EBF">
            <w:pPr>
              <w:rPr>
                <w:rFonts w:ascii="Times New Roman" w:hAnsi="Times New Roman" w:cs="Times New Roman"/>
              </w:rPr>
            </w:pPr>
            <w:r w:rsidRPr="009E17FB">
              <w:rPr>
                <w:rFonts w:ascii="Times New Roman" w:hAnsi="Times New Roman" w:cs="Times New Roman"/>
              </w:rPr>
              <w:t>- оконных приямков?</w:t>
            </w:r>
          </w:p>
        </w:tc>
        <w:tc>
          <w:tcPr>
            <w:tcW w:w="2241" w:type="dxa"/>
            <w:vMerge/>
          </w:tcPr>
          <w:p w:rsidR="009E17FB" w:rsidRPr="009E17FB" w:rsidRDefault="009E17FB" w:rsidP="00582EBF">
            <w:pPr>
              <w:jc w:val="center"/>
              <w:rPr>
                <w:rFonts w:ascii="Times New Roman" w:hAnsi="Times New Roman" w:cs="Times New Roman"/>
              </w:rPr>
            </w:pP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20.10</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обеспечивается надлежащая гидроизоляция</w:t>
            </w:r>
          </w:p>
          <w:p w:rsidR="009E17FB" w:rsidRPr="009E17FB" w:rsidRDefault="009E17FB" w:rsidP="00582EBF">
            <w:pPr>
              <w:rPr>
                <w:rFonts w:ascii="Times New Roman" w:hAnsi="Times New Roman" w:cs="Times New Roman"/>
              </w:rPr>
            </w:pPr>
            <w:r w:rsidRPr="009E17FB">
              <w:rPr>
                <w:rFonts w:ascii="Times New Roman" w:hAnsi="Times New Roman" w:cs="Times New Roman"/>
              </w:rPr>
              <w:t>- фундаментов,</w:t>
            </w:r>
          </w:p>
          <w:p w:rsidR="009E17FB" w:rsidRPr="009E17FB" w:rsidRDefault="009E17FB" w:rsidP="00582EBF">
            <w:pPr>
              <w:rPr>
                <w:rFonts w:ascii="Times New Roman" w:hAnsi="Times New Roman" w:cs="Times New Roman"/>
              </w:rPr>
            </w:pPr>
            <w:r w:rsidRPr="009E17FB">
              <w:rPr>
                <w:rFonts w:ascii="Times New Roman" w:hAnsi="Times New Roman" w:cs="Times New Roman"/>
              </w:rPr>
              <w:t>- стен подвала и цоколя,</w:t>
            </w:r>
          </w:p>
          <w:p w:rsidR="009E17FB" w:rsidRPr="009E17FB" w:rsidRDefault="009E17FB" w:rsidP="00582EBF">
            <w:pPr>
              <w:rPr>
                <w:rFonts w:ascii="Times New Roman" w:hAnsi="Times New Roman" w:cs="Times New Roman"/>
              </w:rPr>
            </w:pPr>
            <w:r w:rsidRPr="009E17FB">
              <w:rPr>
                <w:rFonts w:ascii="Times New Roman" w:hAnsi="Times New Roman" w:cs="Times New Roman"/>
              </w:rPr>
              <w:t>- лестничных клеток,</w:t>
            </w:r>
          </w:p>
          <w:p w:rsidR="009E17FB" w:rsidRPr="009E17FB" w:rsidRDefault="009E17FB" w:rsidP="00582EBF">
            <w:pPr>
              <w:rPr>
                <w:rFonts w:ascii="Times New Roman" w:hAnsi="Times New Roman" w:cs="Times New Roman"/>
              </w:rPr>
            </w:pPr>
            <w:r w:rsidRPr="009E17FB">
              <w:rPr>
                <w:rFonts w:ascii="Times New Roman" w:hAnsi="Times New Roman" w:cs="Times New Roman"/>
              </w:rPr>
              <w:t>- подвальных помещений</w:t>
            </w:r>
          </w:p>
          <w:p w:rsidR="009E17FB" w:rsidRPr="009E17FB" w:rsidRDefault="009E17FB" w:rsidP="00582EBF">
            <w:pPr>
              <w:rPr>
                <w:rFonts w:ascii="Times New Roman" w:hAnsi="Times New Roman" w:cs="Times New Roman"/>
              </w:rPr>
            </w:pPr>
            <w:r w:rsidRPr="009E17FB">
              <w:rPr>
                <w:rFonts w:ascii="Times New Roman" w:hAnsi="Times New Roman" w:cs="Times New Roman"/>
              </w:rPr>
              <w:t>- чердачных помещений</w:t>
            </w:r>
          </w:p>
          <w:p w:rsidR="009E17FB" w:rsidRPr="009E17FB" w:rsidRDefault="009E17FB" w:rsidP="00582EBF">
            <w:pPr>
              <w:rPr>
                <w:rFonts w:ascii="Times New Roman" w:hAnsi="Times New Roman" w:cs="Times New Roman"/>
              </w:rPr>
            </w:pPr>
            <w:r w:rsidRPr="009E17FB">
              <w:rPr>
                <w:rFonts w:ascii="Times New Roman" w:hAnsi="Times New Roman" w:cs="Times New Roman"/>
              </w:rPr>
              <w:t>- машинных отделений лифтов?</w:t>
            </w:r>
          </w:p>
        </w:tc>
        <w:tc>
          <w:tcPr>
            <w:tcW w:w="2241" w:type="dxa"/>
            <w:vMerge/>
          </w:tcPr>
          <w:p w:rsidR="009E17FB" w:rsidRPr="009E17FB" w:rsidRDefault="009E17FB" w:rsidP="00582EBF">
            <w:pPr>
              <w:jc w:val="center"/>
              <w:rPr>
                <w:rFonts w:ascii="Times New Roman" w:hAnsi="Times New Roman" w:cs="Times New Roman"/>
              </w:rPr>
            </w:pP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20.11</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осуществляется подготовка плана-графика подготовки жилищного фонда и его инженерного оборудования к эксплуатации к зимнему периоду и соблюдаются сроки подготовки, установленные графиком?</w:t>
            </w:r>
          </w:p>
        </w:tc>
        <w:tc>
          <w:tcPr>
            <w:tcW w:w="2241" w:type="dxa"/>
            <w:vMerge/>
          </w:tcPr>
          <w:p w:rsidR="009E17FB" w:rsidRPr="009E17FB" w:rsidRDefault="009E17FB" w:rsidP="00582EBF">
            <w:pPr>
              <w:jc w:val="center"/>
              <w:rPr>
                <w:rFonts w:ascii="Times New Roman" w:hAnsi="Times New Roman" w:cs="Times New Roman"/>
              </w:rPr>
            </w:pP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20.12</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выполняется гидропневмопромывка системы отопления?</w:t>
            </w:r>
          </w:p>
        </w:tc>
        <w:tc>
          <w:tcPr>
            <w:tcW w:w="2241" w:type="dxa"/>
            <w:vMerge/>
          </w:tcPr>
          <w:p w:rsidR="009E17FB" w:rsidRPr="009E17FB" w:rsidRDefault="009E17FB" w:rsidP="00582EBF">
            <w:pPr>
              <w:jc w:val="center"/>
              <w:rPr>
                <w:rFonts w:ascii="Times New Roman" w:hAnsi="Times New Roman" w:cs="Times New Roman"/>
              </w:rPr>
            </w:pP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20.13</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обеспечивается наличие схемы внутридомовых инженерных систем, маркировка запорной арматуры внутридомовых инженерных систем в подвальном и чердачном помещении?</w:t>
            </w:r>
          </w:p>
        </w:tc>
        <w:tc>
          <w:tcPr>
            <w:tcW w:w="2241" w:type="dxa"/>
            <w:vMerge/>
          </w:tcPr>
          <w:p w:rsidR="009E17FB" w:rsidRPr="009E17FB" w:rsidRDefault="009E17FB" w:rsidP="00582EBF">
            <w:pPr>
              <w:jc w:val="center"/>
              <w:rPr>
                <w:rFonts w:ascii="Times New Roman" w:hAnsi="Times New Roman" w:cs="Times New Roman"/>
              </w:rPr>
            </w:pP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20.14</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осуществляется восстановление в неотапливаемых помещениях изоляции труб холодного водоснабжения?</w:t>
            </w:r>
          </w:p>
        </w:tc>
        <w:tc>
          <w:tcPr>
            <w:tcW w:w="2241" w:type="dxa"/>
            <w:vMerge/>
          </w:tcPr>
          <w:p w:rsidR="009E17FB" w:rsidRPr="009E17FB" w:rsidRDefault="009E17FB" w:rsidP="00582EBF">
            <w:pPr>
              <w:jc w:val="center"/>
              <w:rPr>
                <w:rFonts w:ascii="Times New Roman" w:hAnsi="Times New Roman" w:cs="Times New Roman"/>
              </w:rPr>
            </w:pP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w:t>
            </w:r>
            <w:r w:rsidRPr="009E17FB">
              <w:rPr>
                <w:rFonts w:ascii="Times New Roman" w:hAnsi="Times New Roman" w:cs="Times New Roman"/>
              </w:rPr>
              <w:lastRenderedPageBreak/>
              <w:t>0.15</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lastRenderedPageBreak/>
              <w:t xml:space="preserve">осуществляется </w:t>
            </w:r>
            <w:r w:rsidRPr="009E17FB">
              <w:rPr>
                <w:rFonts w:ascii="Times New Roman" w:hAnsi="Times New Roman" w:cs="Times New Roman"/>
              </w:rPr>
              <w:lastRenderedPageBreak/>
              <w:t>восстановление в неотапливаемых помещениях изоляции труб горячего водоснабжения?</w:t>
            </w:r>
          </w:p>
        </w:tc>
        <w:tc>
          <w:tcPr>
            <w:tcW w:w="2241" w:type="dxa"/>
            <w:vMerge/>
          </w:tcPr>
          <w:p w:rsidR="009E17FB" w:rsidRPr="009E17FB" w:rsidRDefault="009E17FB" w:rsidP="00582EBF">
            <w:pPr>
              <w:jc w:val="center"/>
              <w:rPr>
                <w:rFonts w:ascii="Times New Roman" w:hAnsi="Times New Roman" w:cs="Times New Roman"/>
              </w:rPr>
            </w:pP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lastRenderedPageBreak/>
              <w:t>20.16</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осуществляется восстановление в неотапливаемых помещениях изоляции труб центрального отопления?</w:t>
            </w:r>
          </w:p>
        </w:tc>
        <w:tc>
          <w:tcPr>
            <w:tcW w:w="2241" w:type="dxa"/>
            <w:vMerge/>
          </w:tcPr>
          <w:p w:rsidR="009E17FB" w:rsidRPr="009E17FB" w:rsidRDefault="009E17FB" w:rsidP="00582EBF">
            <w:pPr>
              <w:jc w:val="center"/>
              <w:rPr>
                <w:rFonts w:ascii="Times New Roman" w:hAnsi="Times New Roman" w:cs="Times New Roman"/>
              </w:rPr>
            </w:pP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20.17</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осуществляется восстановление в неотапливаемых помещениях изоляции труб канализации, внутреннего водостока?</w:t>
            </w:r>
          </w:p>
        </w:tc>
        <w:tc>
          <w:tcPr>
            <w:tcW w:w="2241" w:type="dxa"/>
            <w:vMerge/>
          </w:tcPr>
          <w:p w:rsidR="009E17FB" w:rsidRPr="009E17FB" w:rsidRDefault="009E17FB" w:rsidP="00582EBF">
            <w:pPr>
              <w:jc w:val="center"/>
              <w:rPr>
                <w:rFonts w:ascii="Times New Roman" w:hAnsi="Times New Roman" w:cs="Times New Roman"/>
              </w:rPr>
            </w:pP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20.18</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осуществляется восстановление в неотапливаемых помещениях изоляции труб противопожарного водопровода?</w:t>
            </w:r>
          </w:p>
        </w:tc>
        <w:tc>
          <w:tcPr>
            <w:tcW w:w="2241" w:type="dxa"/>
            <w:vMerge/>
          </w:tcPr>
          <w:p w:rsidR="009E17FB" w:rsidRPr="009E17FB" w:rsidRDefault="009E17FB" w:rsidP="00582EBF">
            <w:pPr>
              <w:jc w:val="center"/>
              <w:rPr>
                <w:rFonts w:ascii="Times New Roman" w:hAnsi="Times New Roman" w:cs="Times New Roman"/>
              </w:rPr>
            </w:pP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20.19</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выполняется ревизия кранов, запорной арматуры систем отопления и горячего водоснабжения?</w:t>
            </w:r>
          </w:p>
        </w:tc>
        <w:tc>
          <w:tcPr>
            <w:tcW w:w="2241" w:type="dxa"/>
            <w:vMerge/>
          </w:tcPr>
          <w:p w:rsidR="009E17FB" w:rsidRPr="009E17FB" w:rsidRDefault="009E17FB" w:rsidP="00582EBF">
            <w:pPr>
              <w:jc w:val="center"/>
              <w:rPr>
                <w:rFonts w:ascii="Times New Roman" w:hAnsi="Times New Roman" w:cs="Times New Roman"/>
              </w:rPr>
            </w:pP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21</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Часть 3 статьи 36 ЖК РФ</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22</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 принятого на общем собрании таких собственников?</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Часть 4 статьи 36 ЖК РФ</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23</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 xml:space="preserve">Получено согласие всех собственников помещений в </w:t>
            </w:r>
            <w:r w:rsidRPr="009E17FB">
              <w:rPr>
                <w:rFonts w:ascii="Times New Roman" w:hAnsi="Times New Roman" w:cs="Times New Roman"/>
              </w:rPr>
              <w:lastRenderedPageBreak/>
              <w:t>многоквартирном домена реконструкцию, переустройство и (или) перепланировку помещений,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lastRenderedPageBreak/>
              <w:t>Часть 2 статьи 40 ЖК РФ</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lastRenderedPageBreak/>
              <w:t>24</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Разработан ли с учетом минимального перечня перечень услуг и работ по содержанию и ремонту общего имущества в многоквартирном доме, а в случае управления многоквартирным домом товариществом или кооперативом - сформирован годовой план содержания и ремонта общего имущества в многоквартирном доме?</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Подпункт «в» пункта 4 Правил</w:t>
            </w:r>
          </w:p>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 416</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25</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Соблюдается ли порядок технических осмотров многоквартирных домов, а именно:</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 xml:space="preserve">Пункт 2.1 Правил </w:t>
            </w:r>
          </w:p>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 170</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25.1</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один раз в год в ходе весеннего осмотра осуществляется инструктаж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 xml:space="preserve">Пункт 2.1 Правил </w:t>
            </w:r>
          </w:p>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 xml:space="preserve">№ 170 </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25.2</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общие осмотры производятся два раза в год: весной и осенью (до начала отопительного сезона)?</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 xml:space="preserve">Подпункт 2.1.1 пункта 2.1 Правил </w:t>
            </w:r>
          </w:p>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 170</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25.3</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 xml:space="preserve">внеочередные (неплановые) осмотры проводятся после ливней, ураганных </w:t>
            </w:r>
            <w:r w:rsidRPr="009E17FB">
              <w:rPr>
                <w:rFonts w:ascii="Times New Roman" w:hAnsi="Times New Roman" w:cs="Times New Roman"/>
              </w:rPr>
              <w:lastRenderedPageBreak/>
              <w:t>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lastRenderedPageBreak/>
              <w:t xml:space="preserve">Подпункт 2.1.1 пункта 2.1 Правил </w:t>
            </w:r>
          </w:p>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 170</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lastRenderedPageBreak/>
              <w:t>26</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Результаты осмотров отражены:</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 xml:space="preserve">Подпункт 2.1.4 пункта 2.1 Правил </w:t>
            </w:r>
          </w:p>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 170</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26.1</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в журнале осмотров - выявленные в процессе осмотров (общих, частичных, внеочередных) неисправности и повреждения, а также техническое состояние элементов дома?</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 xml:space="preserve">Подпункт 2.1.4 пункта 2.1 Правил </w:t>
            </w:r>
          </w:p>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 170</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26.2</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в паспорте готовности объекта - результаты осенних проверок готовности объекта к эксплуатации в зимних условиях?</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 xml:space="preserve">Подпункт 2.1.4 пункта 2.1 Правил </w:t>
            </w:r>
          </w:p>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 170</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26.3</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в актах - результаты общих обследований состояния жилищного фонда, выполняемых периодически?</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 xml:space="preserve">Подпункт 2.1.4 пункта 2.1 Правил </w:t>
            </w:r>
          </w:p>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 170</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10745" w:type="dxa"/>
            <w:gridSpan w:val="9"/>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Контрольные вопросы о соблюдении обязательных требований к формированию фондов капитального ремонта</w:t>
            </w: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27</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 чем это установлено региональной программой капитального ремонта?</w:t>
            </w:r>
          </w:p>
        </w:tc>
        <w:tc>
          <w:tcPr>
            <w:tcW w:w="2241" w:type="dxa"/>
          </w:tcPr>
          <w:p w:rsidR="009E17FB" w:rsidRPr="009E17FB" w:rsidRDefault="009E17FB" w:rsidP="00582EBF">
            <w:pPr>
              <w:jc w:val="center"/>
              <w:rPr>
                <w:rFonts w:ascii="Times New Roman" w:hAnsi="Times New Roman" w:cs="Times New Roman"/>
                <w:lang w:val="en-US"/>
              </w:rPr>
            </w:pPr>
            <w:r w:rsidRPr="009E17FB">
              <w:rPr>
                <w:rFonts w:ascii="Times New Roman" w:hAnsi="Times New Roman" w:cs="Times New Roman"/>
              </w:rPr>
              <w:t>Часть 4.1 статьи 170 ЖК РФ</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10745" w:type="dxa"/>
            <w:gridSpan w:val="9"/>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lastRenderedPageBreak/>
              <w:t>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28</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Предлагает ли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Части 5 и 6 статьи 12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 261-ФЗ)</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r w:rsidR="009E17FB" w:rsidRPr="009E17FB" w:rsidTr="00582EBF">
        <w:tc>
          <w:tcPr>
            <w:tcW w:w="756"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t>29</w:t>
            </w:r>
          </w:p>
        </w:tc>
        <w:tc>
          <w:tcPr>
            <w:tcW w:w="2603" w:type="dxa"/>
          </w:tcPr>
          <w:p w:rsidR="009E17FB" w:rsidRPr="009E17FB" w:rsidRDefault="009E17FB" w:rsidP="00582EBF">
            <w:pPr>
              <w:rPr>
                <w:rFonts w:ascii="Times New Roman" w:hAnsi="Times New Roman" w:cs="Times New Roman"/>
              </w:rPr>
            </w:pPr>
            <w:r w:rsidRPr="009E17FB">
              <w:rPr>
                <w:rFonts w:ascii="Times New Roman" w:hAnsi="Times New Roman" w:cs="Times New Roman"/>
              </w:rPr>
              <w:t xml:space="preserve">Лицо, ответственное за содержание многоквартирного дома, регулярно (не реже чем один раз в год)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w:t>
            </w:r>
            <w:r w:rsidRPr="009E17FB">
              <w:rPr>
                <w:rFonts w:ascii="Times New Roman" w:hAnsi="Times New Roman" w:cs="Times New Roman"/>
              </w:rPr>
              <w:lastRenderedPageBreak/>
              <w:t>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tc>
        <w:tc>
          <w:tcPr>
            <w:tcW w:w="2241" w:type="dxa"/>
          </w:tcPr>
          <w:p w:rsidR="009E17FB" w:rsidRPr="009E17FB" w:rsidRDefault="009E17FB" w:rsidP="00582EBF">
            <w:pPr>
              <w:jc w:val="center"/>
              <w:rPr>
                <w:rFonts w:ascii="Times New Roman" w:hAnsi="Times New Roman" w:cs="Times New Roman"/>
              </w:rPr>
            </w:pPr>
            <w:r w:rsidRPr="009E17FB">
              <w:rPr>
                <w:rFonts w:ascii="Times New Roman" w:hAnsi="Times New Roman" w:cs="Times New Roman"/>
              </w:rPr>
              <w:lastRenderedPageBreak/>
              <w:t>Часть 7 статьи 12 Федерального закона № 261-ФЗ</w:t>
            </w:r>
          </w:p>
        </w:tc>
        <w:tc>
          <w:tcPr>
            <w:tcW w:w="458" w:type="dxa"/>
          </w:tcPr>
          <w:p w:rsidR="009E17FB" w:rsidRPr="009E17FB" w:rsidRDefault="009E17FB" w:rsidP="00582EBF">
            <w:pPr>
              <w:jc w:val="center"/>
              <w:rPr>
                <w:rFonts w:ascii="Times New Roman" w:hAnsi="Times New Roman" w:cs="Times New Roman"/>
                <w:b/>
                <w:bCs/>
              </w:rPr>
            </w:pPr>
          </w:p>
        </w:tc>
        <w:tc>
          <w:tcPr>
            <w:tcW w:w="579" w:type="dxa"/>
            <w:gridSpan w:val="2"/>
          </w:tcPr>
          <w:p w:rsidR="009E17FB" w:rsidRPr="009E17FB" w:rsidRDefault="009E17FB" w:rsidP="00582EBF">
            <w:pPr>
              <w:jc w:val="center"/>
              <w:rPr>
                <w:rFonts w:ascii="Times New Roman" w:hAnsi="Times New Roman" w:cs="Times New Roman"/>
                <w:b/>
                <w:bCs/>
              </w:rPr>
            </w:pPr>
          </w:p>
        </w:tc>
        <w:tc>
          <w:tcPr>
            <w:tcW w:w="1701" w:type="dxa"/>
            <w:gridSpan w:val="2"/>
          </w:tcPr>
          <w:p w:rsidR="009E17FB" w:rsidRPr="009E17FB" w:rsidRDefault="009E17FB" w:rsidP="00582EBF">
            <w:pPr>
              <w:jc w:val="center"/>
              <w:rPr>
                <w:rFonts w:ascii="Times New Roman" w:hAnsi="Times New Roman" w:cs="Times New Roman"/>
                <w:b/>
                <w:bCs/>
              </w:rPr>
            </w:pPr>
          </w:p>
        </w:tc>
        <w:tc>
          <w:tcPr>
            <w:tcW w:w="2407" w:type="dxa"/>
          </w:tcPr>
          <w:p w:rsidR="009E17FB" w:rsidRPr="009E17FB" w:rsidRDefault="009E17FB" w:rsidP="00582EBF">
            <w:pPr>
              <w:jc w:val="center"/>
              <w:rPr>
                <w:rFonts w:ascii="Times New Roman" w:hAnsi="Times New Roman" w:cs="Times New Roman"/>
              </w:rPr>
            </w:pPr>
          </w:p>
        </w:tc>
      </w:tr>
    </w:tbl>
    <w:p w:rsidR="009E17FB" w:rsidRPr="009E17FB" w:rsidRDefault="009E17FB" w:rsidP="009E17FB">
      <w:pPr>
        <w:rPr>
          <w:rFonts w:ascii="Times New Roman" w:hAnsi="Times New Roman" w:cs="Times New Roman"/>
          <w:color w:val="000000" w:themeColor="text1"/>
        </w:rPr>
      </w:pPr>
    </w:p>
    <w:p w:rsidR="009E17FB" w:rsidRPr="009E17FB" w:rsidRDefault="009E17FB" w:rsidP="009E17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E17FB" w:rsidRPr="009E17FB" w:rsidTr="00582EBF">
        <w:trPr>
          <w:gridAfter w:val="3"/>
          <w:wAfter w:w="6475" w:type="dxa"/>
        </w:trPr>
        <w:tc>
          <w:tcPr>
            <w:tcW w:w="2881" w:type="dxa"/>
            <w:hideMark/>
          </w:tcPr>
          <w:p w:rsidR="009E17FB" w:rsidRPr="009E17FB" w:rsidRDefault="009E17FB" w:rsidP="00582EBF">
            <w:pPr>
              <w:rPr>
                <w:rFonts w:ascii="Times New Roman" w:hAnsi="Times New Roman" w:cs="Times New Roman"/>
                <w:color w:val="000000" w:themeColor="text1"/>
                <w:sz w:val="28"/>
                <w:szCs w:val="28"/>
              </w:rPr>
            </w:pPr>
            <w:bookmarkStart w:id="1" w:name="_Hlk78455926"/>
          </w:p>
        </w:tc>
      </w:tr>
      <w:tr w:rsidR="009E17FB" w:rsidRPr="009E17FB" w:rsidTr="00582EBF">
        <w:tc>
          <w:tcPr>
            <w:tcW w:w="5544" w:type="dxa"/>
            <w:gridSpan w:val="2"/>
            <w:tcBorders>
              <w:top w:val="single" w:sz="6" w:space="0" w:color="000000"/>
            </w:tcBorders>
            <w:hideMark/>
          </w:tcPr>
          <w:p w:rsidR="009E17FB" w:rsidRPr="009E17FB" w:rsidRDefault="009E17FB" w:rsidP="00582EBF">
            <w:pPr>
              <w:jc w:val="center"/>
              <w:rPr>
                <w:rFonts w:ascii="Times New Roman" w:hAnsi="Times New Roman" w:cs="Times New Roman"/>
                <w:i/>
                <w:iCs/>
                <w:color w:val="000000" w:themeColor="text1"/>
              </w:rPr>
            </w:pPr>
            <w:r w:rsidRPr="009E17FB">
              <w:rPr>
                <w:rFonts w:ascii="Times New Roman" w:hAnsi="Times New Roman" w:cs="Times New Roman"/>
                <w:i/>
                <w:iCs/>
                <w:color w:val="000000" w:themeColor="text1"/>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sidRPr="009E17FB">
              <w:rPr>
                <w:rStyle w:val="af0"/>
                <w:rFonts w:ascii="Times New Roman" w:hAnsi="Times New Roman" w:cs="Times New Roman"/>
                <w:i/>
                <w:iCs/>
                <w:color w:val="000000" w:themeColor="text1"/>
              </w:rPr>
              <w:footnoteReference w:id="2"/>
            </w:r>
          </w:p>
        </w:tc>
        <w:tc>
          <w:tcPr>
            <w:tcW w:w="931" w:type="dxa"/>
            <w:hideMark/>
          </w:tcPr>
          <w:p w:rsidR="009E17FB" w:rsidRPr="009E17FB" w:rsidRDefault="009E17FB" w:rsidP="00582EBF">
            <w:pPr>
              <w:rPr>
                <w:rFonts w:ascii="Times New Roman" w:hAnsi="Times New Roman" w:cs="Times New Roman"/>
                <w:color w:val="000000" w:themeColor="text1"/>
                <w:sz w:val="28"/>
                <w:szCs w:val="28"/>
              </w:rPr>
            </w:pPr>
          </w:p>
        </w:tc>
        <w:tc>
          <w:tcPr>
            <w:tcW w:w="2881" w:type="dxa"/>
            <w:hideMark/>
          </w:tcPr>
          <w:p w:rsidR="009E17FB" w:rsidRPr="009E17FB" w:rsidRDefault="009E17FB" w:rsidP="00582EBF">
            <w:pPr>
              <w:rPr>
                <w:rFonts w:ascii="Times New Roman" w:hAnsi="Times New Roman" w:cs="Times New Roman"/>
                <w:color w:val="000000" w:themeColor="text1"/>
                <w:sz w:val="28"/>
                <w:szCs w:val="28"/>
              </w:rPr>
            </w:pPr>
            <w:r w:rsidRPr="009E17FB">
              <w:rPr>
                <w:rFonts w:ascii="Times New Roman" w:hAnsi="Times New Roman" w:cs="Times New Roman"/>
                <w:color w:val="000000" w:themeColor="text1"/>
                <w:sz w:val="28"/>
                <w:szCs w:val="28"/>
              </w:rPr>
              <w:t> </w:t>
            </w:r>
          </w:p>
        </w:tc>
      </w:tr>
      <w:tr w:rsidR="009E17FB" w:rsidRPr="009E17FB" w:rsidTr="00582EBF">
        <w:tc>
          <w:tcPr>
            <w:tcW w:w="5544" w:type="dxa"/>
            <w:gridSpan w:val="2"/>
            <w:hideMark/>
          </w:tcPr>
          <w:p w:rsidR="009E17FB" w:rsidRPr="009E17FB" w:rsidRDefault="009E17FB" w:rsidP="00582EBF">
            <w:pPr>
              <w:rPr>
                <w:rFonts w:ascii="Times New Roman" w:hAnsi="Times New Roman" w:cs="Times New Roman"/>
                <w:color w:val="000000" w:themeColor="text1"/>
                <w:sz w:val="28"/>
                <w:szCs w:val="28"/>
              </w:rPr>
            </w:pPr>
            <w:r w:rsidRPr="009E17FB">
              <w:rPr>
                <w:rFonts w:ascii="Times New Roman" w:hAnsi="Times New Roman" w:cs="Times New Roman"/>
                <w:color w:val="000000" w:themeColor="text1"/>
                <w:sz w:val="28"/>
                <w:szCs w:val="28"/>
              </w:rPr>
              <w:t> </w:t>
            </w:r>
          </w:p>
        </w:tc>
        <w:tc>
          <w:tcPr>
            <w:tcW w:w="931" w:type="dxa"/>
            <w:hideMark/>
          </w:tcPr>
          <w:p w:rsidR="009E17FB" w:rsidRPr="009E17FB" w:rsidRDefault="009E17FB" w:rsidP="00582EBF">
            <w:pPr>
              <w:rPr>
                <w:rFonts w:ascii="Times New Roman" w:hAnsi="Times New Roman" w:cs="Times New Roman"/>
                <w:color w:val="000000" w:themeColor="text1"/>
                <w:sz w:val="28"/>
                <w:szCs w:val="28"/>
              </w:rPr>
            </w:pPr>
          </w:p>
        </w:tc>
        <w:tc>
          <w:tcPr>
            <w:tcW w:w="2881" w:type="dxa"/>
            <w:hideMark/>
          </w:tcPr>
          <w:p w:rsidR="009E17FB" w:rsidRPr="009E17FB" w:rsidRDefault="009E17FB" w:rsidP="00582EBF">
            <w:pPr>
              <w:rPr>
                <w:rFonts w:ascii="Times New Roman" w:hAnsi="Times New Roman" w:cs="Times New Roman"/>
                <w:color w:val="000000" w:themeColor="text1"/>
                <w:sz w:val="28"/>
                <w:szCs w:val="28"/>
              </w:rPr>
            </w:pPr>
            <w:r w:rsidRPr="009E17FB">
              <w:rPr>
                <w:rFonts w:ascii="Times New Roman" w:hAnsi="Times New Roman" w:cs="Times New Roman"/>
                <w:color w:val="000000" w:themeColor="text1"/>
                <w:sz w:val="28"/>
                <w:szCs w:val="28"/>
              </w:rPr>
              <w:t> </w:t>
            </w:r>
          </w:p>
        </w:tc>
      </w:tr>
      <w:tr w:rsidR="009E17FB" w:rsidRPr="009E17FB" w:rsidTr="00582EBF">
        <w:tc>
          <w:tcPr>
            <w:tcW w:w="5544" w:type="dxa"/>
            <w:gridSpan w:val="2"/>
            <w:hideMark/>
          </w:tcPr>
          <w:p w:rsidR="009E17FB" w:rsidRPr="009E17FB" w:rsidRDefault="009E17FB" w:rsidP="00582EBF">
            <w:pPr>
              <w:rPr>
                <w:rFonts w:ascii="Times New Roman" w:hAnsi="Times New Roman" w:cs="Times New Roman"/>
                <w:color w:val="000000" w:themeColor="text1"/>
                <w:sz w:val="28"/>
                <w:szCs w:val="28"/>
              </w:rPr>
            </w:pPr>
            <w:r w:rsidRPr="009E17FB">
              <w:rPr>
                <w:rFonts w:ascii="Times New Roman" w:hAnsi="Times New Roman" w:cs="Times New Roman"/>
                <w:color w:val="000000" w:themeColor="text1"/>
                <w:sz w:val="28"/>
                <w:szCs w:val="28"/>
              </w:rPr>
              <w:t> </w:t>
            </w:r>
          </w:p>
        </w:tc>
        <w:tc>
          <w:tcPr>
            <w:tcW w:w="931" w:type="dxa"/>
            <w:hideMark/>
          </w:tcPr>
          <w:p w:rsidR="009E17FB" w:rsidRPr="009E17FB" w:rsidRDefault="009E17FB" w:rsidP="00582EBF">
            <w:pPr>
              <w:rPr>
                <w:rFonts w:ascii="Times New Roman" w:hAnsi="Times New Roman" w:cs="Times New Roman"/>
                <w:color w:val="000000" w:themeColor="text1"/>
                <w:sz w:val="28"/>
                <w:szCs w:val="28"/>
              </w:rPr>
            </w:pPr>
          </w:p>
        </w:tc>
        <w:tc>
          <w:tcPr>
            <w:tcW w:w="2881" w:type="dxa"/>
            <w:tcBorders>
              <w:top w:val="single" w:sz="6" w:space="0" w:color="000000"/>
            </w:tcBorders>
            <w:hideMark/>
          </w:tcPr>
          <w:p w:rsidR="009E17FB" w:rsidRPr="009E17FB" w:rsidRDefault="009E17FB" w:rsidP="00582EBF">
            <w:pPr>
              <w:jc w:val="center"/>
              <w:rPr>
                <w:rFonts w:ascii="Times New Roman" w:hAnsi="Times New Roman" w:cs="Times New Roman"/>
                <w:i/>
                <w:iCs/>
                <w:color w:val="000000" w:themeColor="text1"/>
              </w:rPr>
            </w:pPr>
            <w:r w:rsidRPr="009E17FB">
              <w:rPr>
                <w:rFonts w:ascii="Times New Roman" w:hAnsi="Times New Roman" w:cs="Times New Roman"/>
                <w:i/>
                <w:iCs/>
                <w:color w:val="000000" w:themeColor="text1"/>
              </w:rPr>
              <w:t>(подпись)</w:t>
            </w:r>
          </w:p>
        </w:tc>
      </w:tr>
      <w:tr w:rsidR="009E17FB" w:rsidRPr="009E17FB" w:rsidTr="00582EBF">
        <w:tc>
          <w:tcPr>
            <w:tcW w:w="9356" w:type="dxa"/>
            <w:gridSpan w:val="4"/>
            <w:hideMark/>
          </w:tcPr>
          <w:p w:rsidR="009E17FB" w:rsidRPr="009E17FB" w:rsidRDefault="009E17FB" w:rsidP="00582EBF">
            <w:pPr>
              <w:rPr>
                <w:rFonts w:ascii="Times New Roman" w:hAnsi="Times New Roman" w:cs="Times New Roman"/>
                <w:color w:val="000000" w:themeColor="text1"/>
                <w:sz w:val="28"/>
                <w:szCs w:val="28"/>
              </w:rPr>
            </w:pPr>
            <w:r w:rsidRPr="009E17FB">
              <w:rPr>
                <w:rFonts w:ascii="Times New Roman" w:hAnsi="Times New Roman" w:cs="Times New Roman"/>
                <w:color w:val="000000" w:themeColor="text1"/>
                <w:sz w:val="28"/>
                <w:szCs w:val="28"/>
              </w:rPr>
              <w:t> </w:t>
            </w:r>
          </w:p>
        </w:tc>
      </w:tr>
      <w:bookmarkEnd w:id="1"/>
    </w:tbl>
    <w:p w:rsidR="009E17FB" w:rsidRPr="009E17FB" w:rsidRDefault="009E17FB" w:rsidP="009E17FB">
      <w:pPr>
        <w:rPr>
          <w:rFonts w:ascii="Times New Roman" w:hAnsi="Times New Roman" w:cs="Times New Roman"/>
        </w:rPr>
      </w:pPr>
    </w:p>
    <w:p w:rsidR="0036306A" w:rsidRPr="009E17FB" w:rsidRDefault="0036306A" w:rsidP="00E552F1">
      <w:pPr>
        <w:widowControl w:val="0"/>
        <w:spacing w:after="0" w:line="20" w:lineRule="atLeast"/>
        <w:contextualSpacing/>
        <w:jc w:val="center"/>
        <w:rPr>
          <w:rFonts w:ascii="Times New Roman" w:eastAsia="Calibri" w:hAnsi="Times New Roman" w:cs="Times New Roman"/>
          <w:b/>
          <w:sz w:val="28"/>
          <w:szCs w:val="28"/>
        </w:rPr>
      </w:pPr>
    </w:p>
    <w:sectPr w:rsidR="0036306A" w:rsidRPr="009E17FB" w:rsidSect="00C4049A">
      <w:pgSz w:w="11906" w:h="16838"/>
      <w:pgMar w:top="1134" w:right="707" w:bottom="1134" w:left="1134" w:header="709"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743" w:rsidRDefault="002D4743" w:rsidP="00676222">
      <w:pPr>
        <w:spacing w:after="0"/>
      </w:pPr>
      <w:r>
        <w:separator/>
      </w:r>
    </w:p>
  </w:endnote>
  <w:endnote w:type="continuationSeparator" w:id="1">
    <w:p w:rsidR="002D4743" w:rsidRDefault="002D4743" w:rsidP="006762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743" w:rsidRDefault="002D4743" w:rsidP="00676222">
      <w:pPr>
        <w:spacing w:after="0"/>
      </w:pPr>
      <w:r>
        <w:separator/>
      </w:r>
    </w:p>
  </w:footnote>
  <w:footnote w:type="continuationSeparator" w:id="1">
    <w:p w:rsidR="002D4743" w:rsidRDefault="002D4743" w:rsidP="00676222">
      <w:pPr>
        <w:spacing w:after="0"/>
      </w:pPr>
      <w:r>
        <w:continuationSeparator/>
      </w:r>
    </w:p>
  </w:footnote>
  <w:footnote w:id="2">
    <w:p w:rsidR="009E17FB" w:rsidRPr="00693665" w:rsidRDefault="009E17FB" w:rsidP="009E17FB">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ABC"/>
    <w:multiLevelType w:val="multilevel"/>
    <w:tmpl w:val="DAACBA9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124E6590"/>
    <w:multiLevelType w:val="multilevel"/>
    <w:tmpl w:val="82125FB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nsid w:val="19AD2CEA"/>
    <w:multiLevelType w:val="multilevel"/>
    <w:tmpl w:val="B53C68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4D3B1C"/>
    <w:multiLevelType w:val="multilevel"/>
    <w:tmpl w:val="91E4572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33DD6BFE"/>
    <w:multiLevelType w:val="hybridMultilevel"/>
    <w:tmpl w:val="4FDA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35411"/>
    <w:multiLevelType w:val="multilevel"/>
    <w:tmpl w:val="E5BAD652"/>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4CEC3842"/>
    <w:multiLevelType w:val="multilevel"/>
    <w:tmpl w:val="DD1C348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02F4EE6"/>
    <w:multiLevelType w:val="hybridMultilevel"/>
    <w:tmpl w:val="76BEFBAE"/>
    <w:lvl w:ilvl="0" w:tplc="6528473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0554020"/>
    <w:multiLevelType w:val="multilevel"/>
    <w:tmpl w:val="7780CF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74E71AED"/>
    <w:multiLevelType w:val="multilevel"/>
    <w:tmpl w:val="0C6287B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6"/>
  </w:num>
  <w:num w:numId="2">
    <w:abstractNumId w:val="11"/>
  </w:num>
  <w:num w:numId="3">
    <w:abstractNumId w:val="5"/>
  </w:num>
  <w:num w:numId="4">
    <w:abstractNumId w:val="2"/>
  </w:num>
  <w:num w:numId="5">
    <w:abstractNumId w:val="10"/>
  </w:num>
  <w:num w:numId="6">
    <w:abstractNumId w:val="8"/>
  </w:num>
  <w:num w:numId="7">
    <w:abstractNumId w:val="0"/>
  </w:num>
  <w:num w:numId="8">
    <w:abstractNumId w:val="1"/>
  </w:num>
  <w:num w:numId="9">
    <w:abstractNumId w:val="4"/>
  </w:num>
  <w:num w:numId="10">
    <w:abstractNumId w:val="7"/>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6FEE"/>
    <w:rsid w:val="00000019"/>
    <w:rsid w:val="00001A14"/>
    <w:rsid w:val="00003959"/>
    <w:rsid w:val="0000458E"/>
    <w:rsid w:val="00006CFC"/>
    <w:rsid w:val="000206D5"/>
    <w:rsid w:val="00022C0F"/>
    <w:rsid w:val="0002345C"/>
    <w:rsid w:val="0002501E"/>
    <w:rsid w:val="000251EC"/>
    <w:rsid w:val="00027EAD"/>
    <w:rsid w:val="00035183"/>
    <w:rsid w:val="000371C3"/>
    <w:rsid w:val="000408D6"/>
    <w:rsid w:val="00041E68"/>
    <w:rsid w:val="00042AD7"/>
    <w:rsid w:val="00044AB3"/>
    <w:rsid w:val="00045847"/>
    <w:rsid w:val="000466E0"/>
    <w:rsid w:val="000538D6"/>
    <w:rsid w:val="00054939"/>
    <w:rsid w:val="00055211"/>
    <w:rsid w:val="00063D7C"/>
    <w:rsid w:val="00064450"/>
    <w:rsid w:val="00065901"/>
    <w:rsid w:val="000701C0"/>
    <w:rsid w:val="00075576"/>
    <w:rsid w:val="0007597D"/>
    <w:rsid w:val="000760E7"/>
    <w:rsid w:val="00080B47"/>
    <w:rsid w:val="00084144"/>
    <w:rsid w:val="00087089"/>
    <w:rsid w:val="00090571"/>
    <w:rsid w:val="000915F1"/>
    <w:rsid w:val="0009538E"/>
    <w:rsid w:val="00096805"/>
    <w:rsid w:val="000979CD"/>
    <w:rsid w:val="000A0E1F"/>
    <w:rsid w:val="000A17B6"/>
    <w:rsid w:val="000A37D0"/>
    <w:rsid w:val="000A525C"/>
    <w:rsid w:val="000A57E9"/>
    <w:rsid w:val="000A5DF8"/>
    <w:rsid w:val="000A6267"/>
    <w:rsid w:val="000A65EA"/>
    <w:rsid w:val="000A6906"/>
    <w:rsid w:val="000A7132"/>
    <w:rsid w:val="000A76DF"/>
    <w:rsid w:val="000A7730"/>
    <w:rsid w:val="000A7958"/>
    <w:rsid w:val="000B0845"/>
    <w:rsid w:val="000B1D79"/>
    <w:rsid w:val="000B2698"/>
    <w:rsid w:val="000B3B29"/>
    <w:rsid w:val="000B46F1"/>
    <w:rsid w:val="000B4D05"/>
    <w:rsid w:val="000B4EA4"/>
    <w:rsid w:val="000C0300"/>
    <w:rsid w:val="000C04AE"/>
    <w:rsid w:val="000C231D"/>
    <w:rsid w:val="000C2495"/>
    <w:rsid w:val="000C385C"/>
    <w:rsid w:val="000C6EEC"/>
    <w:rsid w:val="000C7D41"/>
    <w:rsid w:val="000D0F1A"/>
    <w:rsid w:val="000D6ADA"/>
    <w:rsid w:val="000E2AE3"/>
    <w:rsid w:val="000E46B3"/>
    <w:rsid w:val="000E490F"/>
    <w:rsid w:val="000E651B"/>
    <w:rsid w:val="000E67CA"/>
    <w:rsid w:val="000E6CA9"/>
    <w:rsid w:val="000F054C"/>
    <w:rsid w:val="000F17BF"/>
    <w:rsid w:val="000F4D1B"/>
    <w:rsid w:val="000F509A"/>
    <w:rsid w:val="000F5165"/>
    <w:rsid w:val="000F5ECB"/>
    <w:rsid w:val="00100432"/>
    <w:rsid w:val="001004EF"/>
    <w:rsid w:val="00106688"/>
    <w:rsid w:val="00107C87"/>
    <w:rsid w:val="0011540E"/>
    <w:rsid w:val="001168AC"/>
    <w:rsid w:val="001172C4"/>
    <w:rsid w:val="001177B9"/>
    <w:rsid w:val="00117B6D"/>
    <w:rsid w:val="001214CD"/>
    <w:rsid w:val="001227BC"/>
    <w:rsid w:val="0012367E"/>
    <w:rsid w:val="00124AD3"/>
    <w:rsid w:val="00127C83"/>
    <w:rsid w:val="00130D4E"/>
    <w:rsid w:val="001329BA"/>
    <w:rsid w:val="00134847"/>
    <w:rsid w:val="00134E4D"/>
    <w:rsid w:val="001351AE"/>
    <w:rsid w:val="00135815"/>
    <w:rsid w:val="00136271"/>
    <w:rsid w:val="001371F4"/>
    <w:rsid w:val="001400CB"/>
    <w:rsid w:val="00140C9A"/>
    <w:rsid w:val="00141045"/>
    <w:rsid w:val="00142A9B"/>
    <w:rsid w:val="00144100"/>
    <w:rsid w:val="00145E39"/>
    <w:rsid w:val="00150570"/>
    <w:rsid w:val="00151D36"/>
    <w:rsid w:val="0015320B"/>
    <w:rsid w:val="0015450F"/>
    <w:rsid w:val="00154B2D"/>
    <w:rsid w:val="00155912"/>
    <w:rsid w:val="0015744F"/>
    <w:rsid w:val="00164C08"/>
    <w:rsid w:val="00177A51"/>
    <w:rsid w:val="0018225F"/>
    <w:rsid w:val="001828A7"/>
    <w:rsid w:val="00191C50"/>
    <w:rsid w:val="00191F80"/>
    <w:rsid w:val="001926D7"/>
    <w:rsid w:val="00192B6B"/>
    <w:rsid w:val="00192ED5"/>
    <w:rsid w:val="00195606"/>
    <w:rsid w:val="00196892"/>
    <w:rsid w:val="001A7C0E"/>
    <w:rsid w:val="001B26B0"/>
    <w:rsid w:val="001B2E8C"/>
    <w:rsid w:val="001B312A"/>
    <w:rsid w:val="001B6BC7"/>
    <w:rsid w:val="001B75E7"/>
    <w:rsid w:val="001B7A81"/>
    <w:rsid w:val="001C1C72"/>
    <w:rsid w:val="001C2E96"/>
    <w:rsid w:val="001C4717"/>
    <w:rsid w:val="001C5604"/>
    <w:rsid w:val="001C5E91"/>
    <w:rsid w:val="001C7392"/>
    <w:rsid w:val="001C73C5"/>
    <w:rsid w:val="001D7FDA"/>
    <w:rsid w:val="001E187E"/>
    <w:rsid w:val="001E417D"/>
    <w:rsid w:val="001E5A60"/>
    <w:rsid w:val="001F0AC8"/>
    <w:rsid w:val="001F0B0A"/>
    <w:rsid w:val="001F0B2E"/>
    <w:rsid w:val="001F4B81"/>
    <w:rsid w:val="001F7CB6"/>
    <w:rsid w:val="0020087F"/>
    <w:rsid w:val="002011D9"/>
    <w:rsid w:val="00201542"/>
    <w:rsid w:val="0020162C"/>
    <w:rsid w:val="00205481"/>
    <w:rsid w:val="0020598A"/>
    <w:rsid w:val="00206316"/>
    <w:rsid w:val="00206ED2"/>
    <w:rsid w:val="00207ACE"/>
    <w:rsid w:val="002122DD"/>
    <w:rsid w:val="002212A2"/>
    <w:rsid w:val="00222F21"/>
    <w:rsid w:val="00225A92"/>
    <w:rsid w:val="00226272"/>
    <w:rsid w:val="00227CF6"/>
    <w:rsid w:val="0023162A"/>
    <w:rsid w:val="002317F2"/>
    <w:rsid w:val="00232C1C"/>
    <w:rsid w:val="00234DAE"/>
    <w:rsid w:val="00240198"/>
    <w:rsid w:val="00242A06"/>
    <w:rsid w:val="00244EFB"/>
    <w:rsid w:val="00246DDE"/>
    <w:rsid w:val="00251413"/>
    <w:rsid w:val="002516BB"/>
    <w:rsid w:val="002527D6"/>
    <w:rsid w:val="00255080"/>
    <w:rsid w:val="00255A12"/>
    <w:rsid w:val="00256B19"/>
    <w:rsid w:val="002578CB"/>
    <w:rsid w:val="002614B6"/>
    <w:rsid w:val="00262B3D"/>
    <w:rsid w:val="00265861"/>
    <w:rsid w:val="002700D5"/>
    <w:rsid w:val="00270DCF"/>
    <w:rsid w:val="0027422C"/>
    <w:rsid w:val="0027620B"/>
    <w:rsid w:val="00282533"/>
    <w:rsid w:val="00282CEA"/>
    <w:rsid w:val="00283961"/>
    <w:rsid w:val="0028636B"/>
    <w:rsid w:val="0028659A"/>
    <w:rsid w:val="00290B9A"/>
    <w:rsid w:val="00291BFA"/>
    <w:rsid w:val="002929FC"/>
    <w:rsid w:val="00296F2B"/>
    <w:rsid w:val="002A09DD"/>
    <w:rsid w:val="002A29B1"/>
    <w:rsid w:val="002A47EE"/>
    <w:rsid w:val="002A4B46"/>
    <w:rsid w:val="002A5652"/>
    <w:rsid w:val="002A6FFB"/>
    <w:rsid w:val="002A7525"/>
    <w:rsid w:val="002B2784"/>
    <w:rsid w:val="002B3FF8"/>
    <w:rsid w:val="002B41B4"/>
    <w:rsid w:val="002B5617"/>
    <w:rsid w:val="002B7241"/>
    <w:rsid w:val="002B7680"/>
    <w:rsid w:val="002C1DDF"/>
    <w:rsid w:val="002C376E"/>
    <w:rsid w:val="002C47AF"/>
    <w:rsid w:val="002C508B"/>
    <w:rsid w:val="002C5B19"/>
    <w:rsid w:val="002C722F"/>
    <w:rsid w:val="002D2518"/>
    <w:rsid w:val="002D4582"/>
    <w:rsid w:val="002D4743"/>
    <w:rsid w:val="002E0A6D"/>
    <w:rsid w:val="002E1F78"/>
    <w:rsid w:val="002E3480"/>
    <w:rsid w:val="002E57EE"/>
    <w:rsid w:val="002E6D48"/>
    <w:rsid w:val="002F0DAD"/>
    <w:rsid w:val="002F166A"/>
    <w:rsid w:val="002F2D97"/>
    <w:rsid w:val="002F3008"/>
    <w:rsid w:val="002F45D2"/>
    <w:rsid w:val="002F4DC2"/>
    <w:rsid w:val="002F66EF"/>
    <w:rsid w:val="002F6772"/>
    <w:rsid w:val="002F6B87"/>
    <w:rsid w:val="00300BB7"/>
    <w:rsid w:val="0030152B"/>
    <w:rsid w:val="00303036"/>
    <w:rsid w:val="00305BB9"/>
    <w:rsid w:val="0031157C"/>
    <w:rsid w:val="00311EE8"/>
    <w:rsid w:val="0031380A"/>
    <w:rsid w:val="003169E5"/>
    <w:rsid w:val="003232C6"/>
    <w:rsid w:val="00326007"/>
    <w:rsid w:val="00326423"/>
    <w:rsid w:val="00326601"/>
    <w:rsid w:val="00330252"/>
    <w:rsid w:val="00331D31"/>
    <w:rsid w:val="003355B0"/>
    <w:rsid w:val="00343883"/>
    <w:rsid w:val="00345424"/>
    <w:rsid w:val="003465D3"/>
    <w:rsid w:val="00346FA1"/>
    <w:rsid w:val="00347110"/>
    <w:rsid w:val="00350415"/>
    <w:rsid w:val="00350C2D"/>
    <w:rsid w:val="00353E6D"/>
    <w:rsid w:val="00354891"/>
    <w:rsid w:val="00356680"/>
    <w:rsid w:val="00357A0C"/>
    <w:rsid w:val="00357D11"/>
    <w:rsid w:val="00357EE4"/>
    <w:rsid w:val="00360A4B"/>
    <w:rsid w:val="00360BA3"/>
    <w:rsid w:val="0036306A"/>
    <w:rsid w:val="00367D3D"/>
    <w:rsid w:val="00373BAC"/>
    <w:rsid w:val="00376987"/>
    <w:rsid w:val="00376D8A"/>
    <w:rsid w:val="0038039B"/>
    <w:rsid w:val="00385D55"/>
    <w:rsid w:val="00386621"/>
    <w:rsid w:val="0038672B"/>
    <w:rsid w:val="00387BA4"/>
    <w:rsid w:val="00390E9B"/>
    <w:rsid w:val="00391E2E"/>
    <w:rsid w:val="003928F2"/>
    <w:rsid w:val="00393405"/>
    <w:rsid w:val="0039764F"/>
    <w:rsid w:val="003A211A"/>
    <w:rsid w:val="003A4E51"/>
    <w:rsid w:val="003B1A36"/>
    <w:rsid w:val="003B20CF"/>
    <w:rsid w:val="003B72C5"/>
    <w:rsid w:val="003C1234"/>
    <w:rsid w:val="003C1FE7"/>
    <w:rsid w:val="003C6FEE"/>
    <w:rsid w:val="003C7F00"/>
    <w:rsid w:val="003D1866"/>
    <w:rsid w:val="003D61D2"/>
    <w:rsid w:val="003D6D3B"/>
    <w:rsid w:val="003E5C53"/>
    <w:rsid w:val="003F3249"/>
    <w:rsid w:val="003F5880"/>
    <w:rsid w:val="003F5D07"/>
    <w:rsid w:val="003F630F"/>
    <w:rsid w:val="003F796D"/>
    <w:rsid w:val="0040031A"/>
    <w:rsid w:val="00407686"/>
    <w:rsid w:val="00407907"/>
    <w:rsid w:val="00413EBC"/>
    <w:rsid w:val="00414742"/>
    <w:rsid w:val="0041594F"/>
    <w:rsid w:val="00420375"/>
    <w:rsid w:val="00420F44"/>
    <w:rsid w:val="004210B4"/>
    <w:rsid w:val="0042121F"/>
    <w:rsid w:val="004252E9"/>
    <w:rsid w:val="004264D5"/>
    <w:rsid w:val="00427D60"/>
    <w:rsid w:val="004301D9"/>
    <w:rsid w:val="004313B4"/>
    <w:rsid w:val="00432680"/>
    <w:rsid w:val="00434BA1"/>
    <w:rsid w:val="00435C8C"/>
    <w:rsid w:val="004360D4"/>
    <w:rsid w:val="0044031E"/>
    <w:rsid w:val="004416FA"/>
    <w:rsid w:val="00441F53"/>
    <w:rsid w:val="004450B8"/>
    <w:rsid w:val="004451C6"/>
    <w:rsid w:val="00450644"/>
    <w:rsid w:val="00450E0F"/>
    <w:rsid w:val="00452FB4"/>
    <w:rsid w:val="004530FA"/>
    <w:rsid w:val="00453CF8"/>
    <w:rsid w:val="004611EF"/>
    <w:rsid w:val="00461E43"/>
    <w:rsid w:val="00461EF7"/>
    <w:rsid w:val="0046338E"/>
    <w:rsid w:val="004654D9"/>
    <w:rsid w:val="00466211"/>
    <w:rsid w:val="00470742"/>
    <w:rsid w:val="0047094A"/>
    <w:rsid w:val="00471BD7"/>
    <w:rsid w:val="004733FC"/>
    <w:rsid w:val="00473DC9"/>
    <w:rsid w:val="00473FAE"/>
    <w:rsid w:val="004819FA"/>
    <w:rsid w:val="00481A4B"/>
    <w:rsid w:val="00482745"/>
    <w:rsid w:val="00482C6F"/>
    <w:rsid w:val="00483018"/>
    <w:rsid w:val="00486983"/>
    <w:rsid w:val="00496BCF"/>
    <w:rsid w:val="004A0F5F"/>
    <w:rsid w:val="004A1521"/>
    <w:rsid w:val="004A19F2"/>
    <w:rsid w:val="004A1BA8"/>
    <w:rsid w:val="004A32BE"/>
    <w:rsid w:val="004B1EE1"/>
    <w:rsid w:val="004B3C01"/>
    <w:rsid w:val="004B4427"/>
    <w:rsid w:val="004B7874"/>
    <w:rsid w:val="004B7C02"/>
    <w:rsid w:val="004C2765"/>
    <w:rsid w:val="004C5383"/>
    <w:rsid w:val="004C5927"/>
    <w:rsid w:val="004C6253"/>
    <w:rsid w:val="004D0E90"/>
    <w:rsid w:val="004D2A67"/>
    <w:rsid w:val="004D2E2D"/>
    <w:rsid w:val="004D6094"/>
    <w:rsid w:val="004E074A"/>
    <w:rsid w:val="004E26A7"/>
    <w:rsid w:val="004E2AD2"/>
    <w:rsid w:val="004E4A2D"/>
    <w:rsid w:val="004E4C08"/>
    <w:rsid w:val="004E5D4F"/>
    <w:rsid w:val="004E71C9"/>
    <w:rsid w:val="004E7562"/>
    <w:rsid w:val="004F3364"/>
    <w:rsid w:val="004F3B7A"/>
    <w:rsid w:val="004F3D57"/>
    <w:rsid w:val="004F3D79"/>
    <w:rsid w:val="004F3FFD"/>
    <w:rsid w:val="004F7944"/>
    <w:rsid w:val="004F7946"/>
    <w:rsid w:val="005005E4"/>
    <w:rsid w:val="00500A8E"/>
    <w:rsid w:val="00502E2E"/>
    <w:rsid w:val="00511605"/>
    <w:rsid w:val="005116FC"/>
    <w:rsid w:val="005124D9"/>
    <w:rsid w:val="00512A4F"/>
    <w:rsid w:val="00512C5F"/>
    <w:rsid w:val="00514235"/>
    <w:rsid w:val="0051443F"/>
    <w:rsid w:val="0052277D"/>
    <w:rsid w:val="00524704"/>
    <w:rsid w:val="00527C20"/>
    <w:rsid w:val="0053369D"/>
    <w:rsid w:val="0053649E"/>
    <w:rsid w:val="00537EF3"/>
    <w:rsid w:val="00541156"/>
    <w:rsid w:val="00541476"/>
    <w:rsid w:val="00541E3C"/>
    <w:rsid w:val="00546D07"/>
    <w:rsid w:val="00546ED2"/>
    <w:rsid w:val="00550B24"/>
    <w:rsid w:val="00552578"/>
    <w:rsid w:val="00557BC1"/>
    <w:rsid w:val="00564BBC"/>
    <w:rsid w:val="00567DDD"/>
    <w:rsid w:val="00570B2F"/>
    <w:rsid w:val="00573CD7"/>
    <w:rsid w:val="00573DA2"/>
    <w:rsid w:val="005748D8"/>
    <w:rsid w:val="005805C6"/>
    <w:rsid w:val="005837D8"/>
    <w:rsid w:val="00584056"/>
    <w:rsid w:val="00584244"/>
    <w:rsid w:val="005864AA"/>
    <w:rsid w:val="00596555"/>
    <w:rsid w:val="00596B3E"/>
    <w:rsid w:val="00597D8D"/>
    <w:rsid w:val="005A21EC"/>
    <w:rsid w:val="005A316C"/>
    <w:rsid w:val="005A41E1"/>
    <w:rsid w:val="005A59DF"/>
    <w:rsid w:val="005A68A2"/>
    <w:rsid w:val="005A6F05"/>
    <w:rsid w:val="005A7433"/>
    <w:rsid w:val="005B0DAF"/>
    <w:rsid w:val="005B11EC"/>
    <w:rsid w:val="005B6294"/>
    <w:rsid w:val="005B6AF6"/>
    <w:rsid w:val="005B79A8"/>
    <w:rsid w:val="005C4472"/>
    <w:rsid w:val="005C7C2F"/>
    <w:rsid w:val="005D0837"/>
    <w:rsid w:val="005D0D10"/>
    <w:rsid w:val="005D2669"/>
    <w:rsid w:val="005D3426"/>
    <w:rsid w:val="005D356F"/>
    <w:rsid w:val="005E245B"/>
    <w:rsid w:val="005E2FE7"/>
    <w:rsid w:val="005E3B46"/>
    <w:rsid w:val="005E6586"/>
    <w:rsid w:val="005E7E1E"/>
    <w:rsid w:val="005F1A22"/>
    <w:rsid w:val="005F381D"/>
    <w:rsid w:val="005F3BD3"/>
    <w:rsid w:val="005F5AFA"/>
    <w:rsid w:val="005F6862"/>
    <w:rsid w:val="006009C3"/>
    <w:rsid w:val="006009F3"/>
    <w:rsid w:val="00601681"/>
    <w:rsid w:val="00601978"/>
    <w:rsid w:val="00603F83"/>
    <w:rsid w:val="00607068"/>
    <w:rsid w:val="00607073"/>
    <w:rsid w:val="00612A3A"/>
    <w:rsid w:val="00614915"/>
    <w:rsid w:val="006164EB"/>
    <w:rsid w:val="00627ACF"/>
    <w:rsid w:val="00630417"/>
    <w:rsid w:val="00631844"/>
    <w:rsid w:val="00632217"/>
    <w:rsid w:val="00632FDA"/>
    <w:rsid w:val="0063473B"/>
    <w:rsid w:val="00635EDF"/>
    <w:rsid w:val="006407C8"/>
    <w:rsid w:val="006408B0"/>
    <w:rsid w:val="00641969"/>
    <w:rsid w:val="00641D63"/>
    <w:rsid w:val="0064325C"/>
    <w:rsid w:val="00644648"/>
    <w:rsid w:val="0064475F"/>
    <w:rsid w:val="00644CC9"/>
    <w:rsid w:val="00646CAC"/>
    <w:rsid w:val="00647A29"/>
    <w:rsid w:val="006529F4"/>
    <w:rsid w:val="00653657"/>
    <w:rsid w:val="006537B8"/>
    <w:rsid w:val="006563BC"/>
    <w:rsid w:val="00660743"/>
    <w:rsid w:val="00662217"/>
    <w:rsid w:val="00662B8C"/>
    <w:rsid w:val="00662E53"/>
    <w:rsid w:val="00664A31"/>
    <w:rsid w:val="0066500D"/>
    <w:rsid w:val="00667101"/>
    <w:rsid w:val="0066794C"/>
    <w:rsid w:val="00667C8D"/>
    <w:rsid w:val="00667E4E"/>
    <w:rsid w:val="006708AA"/>
    <w:rsid w:val="00670C20"/>
    <w:rsid w:val="00672884"/>
    <w:rsid w:val="006735E2"/>
    <w:rsid w:val="00674987"/>
    <w:rsid w:val="00674B1D"/>
    <w:rsid w:val="006755A3"/>
    <w:rsid w:val="00676222"/>
    <w:rsid w:val="006772E5"/>
    <w:rsid w:val="006827F1"/>
    <w:rsid w:val="0068290B"/>
    <w:rsid w:val="00683109"/>
    <w:rsid w:val="00683896"/>
    <w:rsid w:val="00690654"/>
    <w:rsid w:val="00691A5B"/>
    <w:rsid w:val="00693757"/>
    <w:rsid w:val="006945E3"/>
    <w:rsid w:val="00694833"/>
    <w:rsid w:val="00695236"/>
    <w:rsid w:val="00695F40"/>
    <w:rsid w:val="006964C9"/>
    <w:rsid w:val="00696863"/>
    <w:rsid w:val="00696C10"/>
    <w:rsid w:val="006A2DA8"/>
    <w:rsid w:val="006A32E4"/>
    <w:rsid w:val="006A3A65"/>
    <w:rsid w:val="006A5F7E"/>
    <w:rsid w:val="006A6A86"/>
    <w:rsid w:val="006A6B32"/>
    <w:rsid w:val="006B3047"/>
    <w:rsid w:val="006B443F"/>
    <w:rsid w:val="006B5795"/>
    <w:rsid w:val="006C05C9"/>
    <w:rsid w:val="006C0A6E"/>
    <w:rsid w:val="006C29B3"/>
    <w:rsid w:val="006C4A1B"/>
    <w:rsid w:val="006C63A6"/>
    <w:rsid w:val="006C68B3"/>
    <w:rsid w:val="006C75C9"/>
    <w:rsid w:val="006C77DA"/>
    <w:rsid w:val="006C7C28"/>
    <w:rsid w:val="006D12BF"/>
    <w:rsid w:val="006D166E"/>
    <w:rsid w:val="006D698E"/>
    <w:rsid w:val="006D724D"/>
    <w:rsid w:val="006E066D"/>
    <w:rsid w:val="006E23FF"/>
    <w:rsid w:val="006E4E18"/>
    <w:rsid w:val="006E6346"/>
    <w:rsid w:val="006F3F8F"/>
    <w:rsid w:val="006F4209"/>
    <w:rsid w:val="006F4C04"/>
    <w:rsid w:val="006F6447"/>
    <w:rsid w:val="006F7A93"/>
    <w:rsid w:val="0070375F"/>
    <w:rsid w:val="00704348"/>
    <w:rsid w:val="00704F5F"/>
    <w:rsid w:val="00705983"/>
    <w:rsid w:val="00707246"/>
    <w:rsid w:val="00713564"/>
    <w:rsid w:val="00713CEB"/>
    <w:rsid w:val="00713E39"/>
    <w:rsid w:val="00717D29"/>
    <w:rsid w:val="00721855"/>
    <w:rsid w:val="007225CA"/>
    <w:rsid w:val="007238AD"/>
    <w:rsid w:val="0073223F"/>
    <w:rsid w:val="007413EA"/>
    <w:rsid w:val="00742D54"/>
    <w:rsid w:val="00753E2F"/>
    <w:rsid w:val="007544CE"/>
    <w:rsid w:val="007546C8"/>
    <w:rsid w:val="00757851"/>
    <w:rsid w:val="007627F9"/>
    <w:rsid w:val="00762ABE"/>
    <w:rsid w:val="00763968"/>
    <w:rsid w:val="00764F58"/>
    <w:rsid w:val="00766A3F"/>
    <w:rsid w:val="00767AF8"/>
    <w:rsid w:val="00767F66"/>
    <w:rsid w:val="00771388"/>
    <w:rsid w:val="007716E2"/>
    <w:rsid w:val="007733B8"/>
    <w:rsid w:val="00773BB6"/>
    <w:rsid w:val="007807C6"/>
    <w:rsid w:val="00780971"/>
    <w:rsid w:val="0078120E"/>
    <w:rsid w:val="00781D68"/>
    <w:rsid w:val="00786D3E"/>
    <w:rsid w:val="0079005D"/>
    <w:rsid w:val="0079163F"/>
    <w:rsid w:val="007932E4"/>
    <w:rsid w:val="00793F62"/>
    <w:rsid w:val="0079559D"/>
    <w:rsid w:val="007A2365"/>
    <w:rsid w:val="007A31F1"/>
    <w:rsid w:val="007A5EC0"/>
    <w:rsid w:val="007B0882"/>
    <w:rsid w:val="007B3F13"/>
    <w:rsid w:val="007B4D2B"/>
    <w:rsid w:val="007B5BE4"/>
    <w:rsid w:val="007B7676"/>
    <w:rsid w:val="007C0487"/>
    <w:rsid w:val="007C0EE9"/>
    <w:rsid w:val="007C2AA4"/>
    <w:rsid w:val="007C480D"/>
    <w:rsid w:val="007C4AE1"/>
    <w:rsid w:val="007C532F"/>
    <w:rsid w:val="007C57B8"/>
    <w:rsid w:val="007C6D10"/>
    <w:rsid w:val="007D1674"/>
    <w:rsid w:val="007D2B5D"/>
    <w:rsid w:val="007D75BD"/>
    <w:rsid w:val="007E0E19"/>
    <w:rsid w:val="007E273C"/>
    <w:rsid w:val="007E3508"/>
    <w:rsid w:val="007E5F8E"/>
    <w:rsid w:val="007E6D96"/>
    <w:rsid w:val="007E721A"/>
    <w:rsid w:val="007E7326"/>
    <w:rsid w:val="007E7B8A"/>
    <w:rsid w:val="007F0C2B"/>
    <w:rsid w:val="007F1614"/>
    <w:rsid w:val="007F4632"/>
    <w:rsid w:val="007F4F1F"/>
    <w:rsid w:val="007F55AC"/>
    <w:rsid w:val="007F6E3B"/>
    <w:rsid w:val="007F7774"/>
    <w:rsid w:val="007F7E54"/>
    <w:rsid w:val="008041D3"/>
    <w:rsid w:val="00817F56"/>
    <w:rsid w:val="00822B51"/>
    <w:rsid w:val="0082558A"/>
    <w:rsid w:val="00830FF9"/>
    <w:rsid w:val="0083493F"/>
    <w:rsid w:val="00837769"/>
    <w:rsid w:val="00840456"/>
    <w:rsid w:val="008450B1"/>
    <w:rsid w:val="00846A31"/>
    <w:rsid w:val="00846BA9"/>
    <w:rsid w:val="0085260D"/>
    <w:rsid w:val="00856111"/>
    <w:rsid w:val="00857246"/>
    <w:rsid w:val="00861108"/>
    <w:rsid w:val="008654AD"/>
    <w:rsid w:val="008657AD"/>
    <w:rsid w:val="008661A7"/>
    <w:rsid w:val="00870348"/>
    <w:rsid w:val="0087136F"/>
    <w:rsid w:val="008743C8"/>
    <w:rsid w:val="00874694"/>
    <w:rsid w:val="008816FC"/>
    <w:rsid w:val="008818A9"/>
    <w:rsid w:val="00886B60"/>
    <w:rsid w:val="008939C8"/>
    <w:rsid w:val="00897BC8"/>
    <w:rsid w:val="008A016C"/>
    <w:rsid w:val="008A0B99"/>
    <w:rsid w:val="008A0DF7"/>
    <w:rsid w:val="008A1879"/>
    <w:rsid w:val="008A215F"/>
    <w:rsid w:val="008A4EE0"/>
    <w:rsid w:val="008A660D"/>
    <w:rsid w:val="008B0584"/>
    <w:rsid w:val="008B0675"/>
    <w:rsid w:val="008B25A7"/>
    <w:rsid w:val="008B25AA"/>
    <w:rsid w:val="008B2E5E"/>
    <w:rsid w:val="008B3F19"/>
    <w:rsid w:val="008B4549"/>
    <w:rsid w:val="008B53F0"/>
    <w:rsid w:val="008B56CB"/>
    <w:rsid w:val="008B6E6B"/>
    <w:rsid w:val="008B7240"/>
    <w:rsid w:val="008C00AC"/>
    <w:rsid w:val="008C0AC1"/>
    <w:rsid w:val="008C1412"/>
    <w:rsid w:val="008C4640"/>
    <w:rsid w:val="008C79C6"/>
    <w:rsid w:val="008D067D"/>
    <w:rsid w:val="008D1069"/>
    <w:rsid w:val="008D1D0B"/>
    <w:rsid w:val="008D1EF7"/>
    <w:rsid w:val="008D3B21"/>
    <w:rsid w:val="008D4119"/>
    <w:rsid w:val="008D4398"/>
    <w:rsid w:val="008D6C0F"/>
    <w:rsid w:val="008D72BA"/>
    <w:rsid w:val="008D7623"/>
    <w:rsid w:val="008E7378"/>
    <w:rsid w:val="008F0897"/>
    <w:rsid w:val="008F56B1"/>
    <w:rsid w:val="008F7C6D"/>
    <w:rsid w:val="0090287F"/>
    <w:rsid w:val="00903EF0"/>
    <w:rsid w:val="00904253"/>
    <w:rsid w:val="0091428D"/>
    <w:rsid w:val="00915E4B"/>
    <w:rsid w:val="009202F1"/>
    <w:rsid w:val="009219D6"/>
    <w:rsid w:val="009232D9"/>
    <w:rsid w:val="00927A7E"/>
    <w:rsid w:val="00930A07"/>
    <w:rsid w:val="009317ED"/>
    <w:rsid w:val="009326C4"/>
    <w:rsid w:val="00933257"/>
    <w:rsid w:val="00933E15"/>
    <w:rsid w:val="0093420B"/>
    <w:rsid w:val="00940513"/>
    <w:rsid w:val="00940EF2"/>
    <w:rsid w:val="00942C97"/>
    <w:rsid w:val="00945865"/>
    <w:rsid w:val="00945EA2"/>
    <w:rsid w:val="00951263"/>
    <w:rsid w:val="00953D8C"/>
    <w:rsid w:val="009609E8"/>
    <w:rsid w:val="00961288"/>
    <w:rsid w:val="00962B29"/>
    <w:rsid w:val="00963542"/>
    <w:rsid w:val="0096512E"/>
    <w:rsid w:val="00966F86"/>
    <w:rsid w:val="00971306"/>
    <w:rsid w:val="00976B61"/>
    <w:rsid w:val="009771BA"/>
    <w:rsid w:val="00981328"/>
    <w:rsid w:val="00981A5D"/>
    <w:rsid w:val="00982356"/>
    <w:rsid w:val="00983955"/>
    <w:rsid w:val="0099476A"/>
    <w:rsid w:val="009A2FFC"/>
    <w:rsid w:val="009A3B6E"/>
    <w:rsid w:val="009A47B1"/>
    <w:rsid w:val="009A5B73"/>
    <w:rsid w:val="009B36E2"/>
    <w:rsid w:val="009B4035"/>
    <w:rsid w:val="009B48E3"/>
    <w:rsid w:val="009B5B0A"/>
    <w:rsid w:val="009B5D53"/>
    <w:rsid w:val="009B65A7"/>
    <w:rsid w:val="009B729F"/>
    <w:rsid w:val="009B7402"/>
    <w:rsid w:val="009C2361"/>
    <w:rsid w:val="009C243F"/>
    <w:rsid w:val="009C3230"/>
    <w:rsid w:val="009C776A"/>
    <w:rsid w:val="009D183E"/>
    <w:rsid w:val="009D474A"/>
    <w:rsid w:val="009D62AF"/>
    <w:rsid w:val="009E0904"/>
    <w:rsid w:val="009E14DB"/>
    <w:rsid w:val="009E17FB"/>
    <w:rsid w:val="009E5ECE"/>
    <w:rsid w:val="009F2517"/>
    <w:rsid w:val="009F3E06"/>
    <w:rsid w:val="009F6F36"/>
    <w:rsid w:val="00A00DA1"/>
    <w:rsid w:val="00A0186B"/>
    <w:rsid w:val="00A03C33"/>
    <w:rsid w:val="00A06342"/>
    <w:rsid w:val="00A124DF"/>
    <w:rsid w:val="00A12A5C"/>
    <w:rsid w:val="00A1782A"/>
    <w:rsid w:val="00A17D40"/>
    <w:rsid w:val="00A221B1"/>
    <w:rsid w:val="00A24092"/>
    <w:rsid w:val="00A259ED"/>
    <w:rsid w:val="00A273D1"/>
    <w:rsid w:val="00A27DF9"/>
    <w:rsid w:val="00A309A1"/>
    <w:rsid w:val="00A3143E"/>
    <w:rsid w:val="00A31FA5"/>
    <w:rsid w:val="00A32EDB"/>
    <w:rsid w:val="00A32FAA"/>
    <w:rsid w:val="00A3334A"/>
    <w:rsid w:val="00A33E9F"/>
    <w:rsid w:val="00A36F72"/>
    <w:rsid w:val="00A5440A"/>
    <w:rsid w:val="00A55DD1"/>
    <w:rsid w:val="00A60B93"/>
    <w:rsid w:val="00A61487"/>
    <w:rsid w:val="00A64671"/>
    <w:rsid w:val="00A65305"/>
    <w:rsid w:val="00A6560F"/>
    <w:rsid w:val="00A6576C"/>
    <w:rsid w:val="00A66C26"/>
    <w:rsid w:val="00A74937"/>
    <w:rsid w:val="00A76695"/>
    <w:rsid w:val="00A7698E"/>
    <w:rsid w:val="00A8004A"/>
    <w:rsid w:val="00A8059B"/>
    <w:rsid w:val="00A8098E"/>
    <w:rsid w:val="00A86025"/>
    <w:rsid w:val="00A871B8"/>
    <w:rsid w:val="00A91448"/>
    <w:rsid w:val="00A93022"/>
    <w:rsid w:val="00A943D6"/>
    <w:rsid w:val="00AA21E6"/>
    <w:rsid w:val="00AA3CC2"/>
    <w:rsid w:val="00AA4774"/>
    <w:rsid w:val="00AA54AE"/>
    <w:rsid w:val="00AB314C"/>
    <w:rsid w:val="00AB509F"/>
    <w:rsid w:val="00AB7CF2"/>
    <w:rsid w:val="00AB7EB5"/>
    <w:rsid w:val="00AC0456"/>
    <w:rsid w:val="00AC5782"/>
    <w:rsid w:val="00AC6134"/>
    <w:rsid w:val="00AD2361"/>
    <w:rsid w:val="00AD3822"/>
    <w:rsid w:val="00AD7298"/>
    <w:rsid w:val="00AD7512"/>
    <w:rsid w:val="00AE06A9"/>
    <w:rsid w:val="00AE156C"/>
    <w:rsid w:val="00AE2475"/>
    <w:rsid w:val="00AE373E"/>
    <w:rsid w:val="00AE76C6"/>
    <w:rsid w:val="00AE7CBB"/>
    <w:rsid w:val="00AF4718"/>
    <w:rsid w:val="00AF47C2"/>
    <w:rsid w:val="00AF670A"/>
    <w:rsid w:val="00AF7329"/>
    <w:rsid w:val="00AF744E"/>
    <w:rsid w:val="00B003E1"/>
    <w:rsid w:val="00B00739"/>
    <w:rsid w:val="00B00A3F"/>
    <w:rsid w:val="00B00B85"/>
    <w:rsid w:val="00B00D72"/>
    <w:rsid w:val="00B01009"/>
    <w:rsid w:val="00B01E48"/>
    <w:rsid w:val="00B03754"/>
    <w:rsid w:val="00B0484C"/>
    <w:rsid w:val="00B04F14"/>
    <w:rsid w:val="00B05CF8"/>
    <w:rsid w:val="00B10038"/>
    <w:rsid w:val="00B109E0"/>
    <w:rsid w:val="00B118B0"/>
    <w:rsid w:val="00B1195A"/>
    <w:rsid w:val="00B14632"/>
    <w:rsid w:val="00B14D43"/>
    <w:rsid w:val="00B159D2"/>
    <w:rsid w:val="00B162D0"/>
    <w:rsid w:val="00B20D27"/>
    <w:rsid w:val="00B22E15"/>
    <w:rsid w:val="00B25585"/>
    <w:rsid w:val="00B25E1A"/>
    <w:rsid w:val="00B32932"/>
    <w:rsid w:val="00B34DEF"/>
    <w:rsid w:val="00B37C80"/>
    <w:rsid w:val="00B37F1F"/>
    <w:rsid w:val="00B40449"/>
    <w:rsid w:val="00B4482F"/>
    <w:rsid w:val="00B44CEF"/>
    <w:rsid w:val="00B512CD"/>
    <w:rsid w:val="00B54D6F"/>
    <w:rsid w:val="00B5719A"/>
    <w:rsid w:val="00B578BA"/>
    <w:rsid w:val="00B6449D"/>
    <w:rsid w:val="00B650F4"/>
    <w:rsid w:val="00B66BB2"/>
    <w:rsid w:val="00B72842"/>
    <w:rsid w:val="00B747A9"/>
    <w:rsid w:val="00B75490"/>
    <w:rsid w:val="00B75D82"/>
    <w:rsid w:val="00B7701C"/>
    <w:rsid w:val="00B779BD"/>
    <w:rsid w:val="00B85CC1"/>
    <w:rsid w:val="00B8736D"/>
    <w:rsid w:val="00B92A69"/>
    <w:rsid w:val="00B967C2"/>
    <w:rsid w:val="00B96EBE"/>
    <w:rsid w:val="00BA105A"/>
    <w:rsid w:val="00BA1131"/>
    <w:rsid w:val="00BA388A"/>
    <w:rsid w:val="00BA543C"/>
    <w:rsid w:val="00BA5BC4"/>
    <w:rsid w:val="00BB15AE"/>
    <w:rsid w:val="00BB1D8B"/>
    <w:rsid w:val="00BB2BD3"/>
    <w:rsid w:val="00BC1607"/>
    <w:rsid w:val="00BC3BBE"/>
    <w:rsid w:val="00BC57C2"/>
    <w:rsid w:val="00BC73C1"/>
    <w:rsid w:val="00BD1220"/>
    <w:rsid w:val="00BD372A"/>
    <w:rsid w:val="00BD3DFC"/>
    <w:rsid w:val="00BD4D91"/>
    <w:rsid w:val="00BD55CE"/>
    <w:rsid w:val="00BD592C"/>
    <w:rsid w:val="00BD76D1"/>
    <w:rsid w:val="00BE0DED"/>
    <w:rsid w:val="00BE1785"/>
    <w:rsid w:val="00BF22DF"/>
    <w:rsid w:val="00BF3243"/>
    <w:rsid w:val="00BF7100"/>
    <w:rsid w:val="00BF7ADF"/>
    <w:rsid w:val="00C01261"/>
    <w:rsid w:val="00C01BF6"/>
    <w:rsid w:val="00C03EBE"/>
    <w:rsid w:val="00C07132"/>
    <w:rsid w:val="00C102E8"/>
    <w:rsid w:val="00C10576"/>
    <w:rsid w:val="00C16E61"/>
    <w:rsid w:val="00C17276"/>
    <w:rsid w:val="00C17FBD"/>
    <w:rsid w:val="00C22AC2"/>
    <w:rsid w:val="00C27519"/>
    <w:rsid w:val="00C32680"/>
    <w:rsid w:val="00C37541"/>
    <w:rsid w:val="00C4049A"/>
    <w:rsid w:val="00C40501"/>
    <w:rsid w:val="00C43D23"/>
    <w:rsid w:val="00C461E7"/>
    <w:rsid w:val="00C4659B"/>
    <w:rsid w:val="00C46820"/>
    <w:rsid w:val="00C505E4"/>
    <w:rsid w:val="00C5334B"/>
    <w:rsid w:val="00C548B3"/>
    <w:rsid w:val="00C6079E"/>
    <w:rsid w:val="00C60922"/>
    <w:rsid w:val="00C627F8"/>
    <w:rsid w:val="00C62D8F"/>
    <w:rsid w:val="00C63D55"/>
    <w:rsid w:val="00C6496B"/>
    <w:rsid w:val="00C663CE"/>
    <w:rsid w:val="00C66B57"/>
    <w:rsid w:val="00C67157"/>
    <w:rsid w:val="00C678AB"/>
    <w:rsid w:val="00C715B5"/>
    <w:rsid w:val="00C72F5A"/>
    <w:rsid w:val="00C7412E"/>
    <w:rsid w:val="00C75506"/>
    <w:rsid w:val="00C75603"/>
    <w:rsid w:val="00C7713D"/>
    <w:rsid w:val="00C80D5D"/>
    <w:rsid w:val="00C8531B"/>
    <w:rsid w:val="00C87F81"/>
    <w:rsid w:val="00C905F2"/>
    <w:rsid w:val="00C911F3"/>
    <w:rsid w:val="00C915C0"/>
    <w:rsid w:val="00C9234E"/>
    <w:rsid w:val="00C958E7"/>
    <w:rsid w:val="00C9667C"/>
    <w:rsid w:val="00C970BB"/>
    <w:rsid w:val="00CA151C"/>
    <w:rsid w:val="00CA26F9"/>
    <w:rsid w:val="00CA27A6"/>
    <w:rsid w:val="00CA3D62"/>
    <w:rsid w:val="00CB0075"/>
    <w:rsid w:val="00CB0AD0"/>
    <w:rsid w:val="00CB26F2"/>
    <w:rsid w:val="00CB2986"/>
    <w:rsid w:val="00CB3AD8"/>
    <w:rsid w:val="00CB4139"/>
    <w:rsid w:val="00CC0620"/>
    <w:rsid w:val="00CC077E"/>
    <w:rsid w:val="00CC0E3C"/>
    <w:rsid w:val="00CC1676"/>
    <w:rsid w:val="00CC274E"/>
    <w:rsid w:val="00CC318A"/>
    <w:rsid w:val="00CC608D"/>
    <w:rsid w:val="00CD36E2"/>
    <w:rsid w:val="00CD55B8"/>
    <w:rsid w:val="00CD5C52"/>
    <w:rsid w:val="00CD718B"/>
    <w:rsid w:val="00CE5ADE"/>
    <w:rsid w:val="00CE7819"/>
    <w:rsid w:val="00CF3602"/>
    <w:rsid w:val="00CF3FBC"/>
    <w:rsid w:val="00CF5503"/>
    <w:rsid w:val="00CF6679"/>
    <w:rsid w:val="00D03329"/>
    <w:rsid w:val="00D03BBC"/>
    <w:rsid w:val="00D074F2"/>
    <w:rsid w:val="00D10E51"/>
    <w:rsid w:val="00D1207D"/>
    <w:rsid w:val="00D13256"/>
    <w:rsid w:val="00D13345"/>
    <w:rsid w:val="00D15916"/>
    <w:rsid w:val="00D16855"/>
    <w:rsid w:val="00D20D5F"/>
    <w:rsid w:val="00D21662"/>
    <w:rsid w:val="00D225BE"/>
    <w:rsid w:val="00D22774"/>
    <w:rsid w:val="00D24A5B"/>
    <w:rsid w:val="00D2590C"/>
    <w:rsid w:val="00D264C7"/>
    <w:rsid w:val="00D2690A"/>
    <w:rsid w:val="00D26EB9"/>
    <w:rsid w:val="00D27542"/>
    <w:rsid w:val="00D34E09"/>
    <w:rsid w:val="00D44933"/>
    <w:rsid w:val="00D50B88"/>
    <w:rsid w:val="00D517BE"/>
    <w:rsid w:val="00D51CAB"/>
    <w:rsid w:val="00D52A0B"/>
    <w:rsid w:val="00D54BF5"/>
    <w:rsid w:val="00D5695A"/>
    <w:rsid w:val="00D60955"/>
    <w:rsid w:val="00D61D99"/>
    <w:rsid w:val="00D62CF9"/>
    <w:rsid w:val="00D63F12"/>
    <w:rsid w:val="00D67339"/>
    <w:rsid w:val="00D7256C"/>
    <w:rsid w:val="00D73D23"/>
    <w:rsid w:val="00D754D4"/>
    <w:rsid w:val="00D776DE"/>
    <w:rsid w:val="00D806E2"/>
    <w:rsid w:val="00D86C0E"/>
    <w:rsid w:val="00D8707F"/>
    <w:rsid w:val="00D8742E"/>
    <w:rsid w:val="00D8789D"/>
    <w:rsid w:val="00D916D3"/>
    <w:rsid w:val="00D91A7F"/>
    <w:rsid w:val="00D91F35"/>
    <w:rsid w:val="00D927EA"/>
    <w:rsid w:val="00D92FDB"/>
    <w:rsid w:val="00D956F5"/>
    <w:rsid w:val="00DA069F"/>
    <w:rsid w:val="00DA4DB9"/>
    <w:rsid w:val="00DA5C34"/>
    <w:rsid w:val="00DA6D56"/>
    <w:rsid w:val="00DA7697"/>
    <w:rsid w:val="00DA7A57"/>
    <w:rsid w:val="00DB55E8"/>
    <w:rsid w:val="00DB6498"/>
    <w:rsid w:val="00DC7607"/>
    <w:rsid w:val="00DD0A13"/>
    <w:rsid w:val="00DE6E8D"/>
    <w:rsid w:val="00DF0502"/>
    <w:rsid w:val="00DF42DF"/>
    <w:rsid w:val="00DF474D"/>
    <w:rsid w:val="00DF6742"/>
    <w:rsid w:val="00E026D6"/>
    <w:rsid w:val="00E05DCD"/>
    <w:rsid w:val="00E107A7"/>
    <w:rsid w:val="00E12B40"/>
    <w:rsid w:val="00E135FC"/>
    <w:rsid w:val="00E15212"/>
    <w:rsid w:val="00E2616D"/>
    <w:rsid w:val="00E30588"/>
    <w:rsid w:val="00E3212A"/>
    <w:rsid w:val="00E32B57"/>
    <w:rsid w:val="00E344B7"/>
    <w:rsid w:val="00E35EF9"/>
    <w:rsid w:val="00E3676E"/>
    <w:rsid w:val="00E36B69"/>
    <w:rsid w:val="00E3787C"/>
    <w:rsid w:val="00E4096C"/>
    <w:rsid w:val="00E41049"/>
    <w:rsid w:val="00E45681"/>
    <w:rsid w:val="00E46507"/>
    <w:rsid w:val="00E46DF6"/>
    <w:rsid w:val="00E4744B"/>
    <w:rsid w:val="00E51ACB"/>
    <w:rsid w:val="00E52681"/>
    <w:rsid w:val="00E53857"/>
    <w:rsid w:val="00E552B7"/>
    <w:rsid w:val="00E552F1"/>
    <w:rsid w:val="00E612E6"/>
    <w:rsid w:val="00E622A7"/>
    <w:rsid w:val="00E71067"/>
    <w:rsid w:val="00E715C5"/>
    <w:rsid w:val="00E75A80"/>
    <w:rsid w:val="00E770B5"/>
    <w:rsid w:val="00E77F43"/>
    <w:rsid w:val="00E82B08"/>
    <w:rsid w:val="00E833BE"/>
    <w:rsid w:val="00E93EF6"/>
    <w:rsid w:val="00E943C0"/>
    <w:rsid w:val="00E9547D"/>
    <w:rsid w:val="00E955BB"/>
    <w:rsid w:val="00E95DE8"/>
    <w:rsid w:val="00E96670"/>
    <w:rsid w:val="00E97842"/>
    <w:rsid w:val="00EA229B"/>
    <w:rsid w:val="00EA3DEA"/>
    <w:rsid w:val="00EA5213"/>
    <w:rsid w:val="00EA5AE9"/>
    <w:rsid w:val="00EA644A"/>
    <w:rsid w:val="00EA7874"/>
    <w:rsid w:val="00EA7B1A"/>
    <w:rsid w:val="00EB092C"/>
    <w:rsid w:val="00EB58DA"/>
    <w:rsid w:val="00EB768F"/>
    <w:rsid w:val="00EC1908"/>
    <w:rsid w:val="00EC2F8D"/>
    <w:rsid w:val="00EC5CC0"/>
    <w:rsid w:val="00EC711C"/>
    <w:rsid w:val="00EC71C0"/>
    <w:rsid w:val="00EC7A58"/>
    <w:rsid w:val="00ED1552"/>
    <w:rsid w:val="00ED3941"/>
    <w:rsid w:val="00ED4483"/>
    <w:rsid w:val="00ED54D5"/>
    <w:rsid w:val="00EE076B"/>
    <w:rsid w:val="00EE0ABA"/>
    <w:rsid w:val="00EE2A87"/>
    <w:rsid w:val="00EE3421"/>
    <w:rsid w:val="00EE65D9"/>
    <w:rsid w:val="00EE7174"/>
    <w:rsid w:val="00EF00A1"/>
    <w:rsid w:val="00EF0122"/>
    <w:rsid w:val="00EF048D"/>
    <w:rsid w:val="00EF0639"/>
    <w:rsid w:val="00EF1833"/>
    <w:rsid w:val="00EF7F7A"/>
    <w:rsid w:val="00F018A3"/>
    <w:rsid w:val="00F02D84"/>
    <w:rsid w:val="00F07A91"/>
    <w:rsid w:val="00F10C53"/>
    <w:rsid w:val="00F12248"/>
    <w:rsid w:val="00F1268F"/>
    <w:rsid w:val="00F127DA"/>
    <w:rsid w:val="00F12BD3"/>
    <w:rsid w:val="00F14535"/>
    <w:rsid w:val="00F15F0A"/>
    <w:rsid w:val="00F23130"/>
    <w:rsid w:val="00F233E2"/>
    <w:rsid w:val="00F255B2"/>
    <w:rsid w:val="00F25BD0"/>
    <w:rsid w:val="00F30456"/>
    <w:rsid w:val="00F305FF"/>
    <w:rsid w:val="00F31E0E"/>
    <w:rsid w:val="00F31F17"/>
    <w:rsid w:val="00F34BB2"/>
    <w:rsid w:val="00F35039"/>
    <w:rsid w:val="00F36461"/>
    <w:rsid w:val="00F40C79"/>
    <w:rsid w:val="00F4470B"/>
    <w:rsid w:val="00F451F2"/>
    <w:rsid w:val="00F4780D"/>
    <w:rsid w:val="00F5045F"/>
    <w:rsid w:val="00F50A65"/>
    <w:rsid w:val="00F5165B"/>
    <w:rsid w:val="00F542D5"/>
    <w:rsid w:val="00F56394"/>
    <w:rsid w:val="00F57F4B"/>
    <w:rsid w:val="00F60745"/>
    <w:rsid w:val="00F64F2D"/>
    <w:rsid w:val="00F6656C"/>
    <w:rsid w:val="00F84A47"/>
    <w:rsid w:val="00F95758"/>
    <w:rsid w:val="00FA0D83"/>
    <w:rsid w:val="00FA1BBF"/>
    <w:rsid w:val="00FA2450"/>
    <w:rsid w:val="00FA37BF"/>
    <w:rsid w:val="00FA4009"/>
    <w:rsid w:val="00FA4340"/>
    <w:rsid w:val="00FA65D2"/>
    <w:rsid w:val="00FA67C5"/>
    <w:rsid w:val="00FA73C2"/>
    <w:rsid w:val="00FB1AC5"/>
    <w:rsid w:val="00FB2804"/>
    <w:rsid w:val="00FB310C"/>
    <w:rsid w:val="00FB4CF7"/>
    <w:rsid w:val="00FB6695"/>
    <w:rsid w:val="00FB6B51"/>
    <w:rsid w:val="00FB799C"/>
    <w:rsid w:val="00FB79CB"/>
    <w:rsid w:val="00FC451D"/>
    <w:rsid w:val="00FC6254"/>
    <w:rsid w:val="00FC765D"/>
    <w:rsid w:val="00FD09BB"/>
    <w:rsid w:val="00FD2404"/>
    <w:rsid w:val="00FD3530"/>
    <w:rsid w:val="00FD4A02"/>
    <w:rsid w:val="00FD5398"/>
    <w:rsid w:val="00FD68E1"/>
    <w:rsid w:val="00FD6B62"/>
    <w:rsid w:val="00FE0228"/>
    <w:rsid w:val="00FE0AE6"/>
    <w:rsid w:val="00FE6CC3"/>
    <w:rsid w:val="00FE715B"/>
    <w:rsid w:val="00FF0BC4"/>
    <w:rsid w:val="00FF35C2"/>
    <w:rsid w:val="00FF4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3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 w:type="paragraph" w:styleId="af6">
    <w:name w:val="No Spacing"/>
    <w:uiPriority w:val="1"/>
    <w:qFormat/>
    <w:rsid w:val="0036306A"/>
    <w:pPr>
      <w:spacing w:after="0"/>
      <w:ind w:firstLine="0"/>
      <w:jc w:val="left"/>
    </w:pPr>
    <w:rPr>
      <w:rFonts w:eastAsiaTheme="minorEastAsia"/>
      <w:lang w:eastAsia="ru-RU"/>
    </w:rPr>
  </w:style>
  <w:style w:type="character" w:customStyle="1" w:styleId="FontStyle35">
    <w:name w:val="Font Style35"/>
    <w:basedOn w:val="a0"/>
    <w:uiPriority w:val="99"/>
    <w:rsid w:val="009771BA"/>
    <w:rPr>
      <w:rFonts w:ascii="Times New Roman" w:hAnsi="Times New Roman" w:cs="Times New Roman" w:hint="default"/>
      <w:sz w:val="26"/>
      <w:szCs w:val="26"/>
    </w:rPr>
  </w:style>
  <w:style w:type="character" w:customStyle="1" w:styleId="fontstyle01">
    <w:name w:val="fontstyle01"/>
    <w:basedOn w:val="a0"/>
    <w:rsid w:val="009771BA"/>
    <w:rPr>
      <w:rFonts w:ascii="Times New Roman" w:hAnsi="Times New Roman" w:cs="Times New Roman" w:hint="default"/>
      <w:b w:val="0"/>
      <w:bCs w:val="0"/>
      <w:i w:val="0"/>
      <w:iCs w:val="0"/>
      <w:color w:val="000000"/>
      <w:sz w:val="28"/>
      <w:szCs w:val="28"/>
    </w:rPr>
  </w:style>
  <w:style w:type="paragraph" w:customStyle="1" w:styleId="formattext">
    <w:name w:val="formattext"/>
    <w:basedOn w:val="a"/>
    <w:rsid w:val="00FA67C5"/>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19"/>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link w:val="ConsPlusNormal0"/>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54B2D"/>
    <w:pPr>
      <w:spacing w:after="0"/>
    </w:pPr>
    <w:rPr>
      <w:rFonts w:ascii="Tahoma" w:hAnsi="Tahoma" w:cs="Tahoma"/>
      <w:sz w:val="16"/>
      <w:szCs w:val="16"/>
    </w:rPr>
  </w:style>
  <w:style w:type="character" w:customStyle="1" w:styleId="ad">
    <w:name w:val="Текст выноски Знак"/>
    <w:basedOn w:val="a0"/>
    <w:link w:val="ac"/>
    <w:uiPriority w:val="99"/>
    <w:semiHidden/>
    <w:rsid w:val="00154B2D"/>
    <w:rPr>
      <w:rFonts w:ascii="Tahoma" w:hAnsi="Tahoma" w:cs="Tahoma"/>
      <w:sz w:val="16"/>
      <w:szCs w:val="16"/>
    </w:rPr>
  </w:style>
  <w:style w:type="character" w:customStyle="1" w:styleId="ConsPlusNormal0">
    <w:name w:val="ConsPlusNormal Знак"/>
    <w:link w:val="ConsPlusNormal"/>
    <w:locked/>
    <w:rsid w:val="00793F62"/>
    <w:rPr>
      <w:rFonts w:ascii="Arial" w:eastAsia="Times New Roman" w:hAnsi="Arial" w:cs="Arial"/>
      <w:sz w:val="20"/>
      <w:szCs w:val="20"/>
      <w:lang w:eastAsia="ru-RU"/>
    </w:rPr>
  </w:style>
  <w:style w:type="paragraph" w:styleId="ae">
    <w:name w:val="footnote text"/>
    <w:basedOn w:val="a"/>
    <w:link w:val="af"/>
    <w:uiPriority w:val="99"/>
    <w:unhideWhenUsed/>
    <w:rsid w:val="00793F62"/>
    <w:pPr>
      <w:spacing w:after="160" w:line="259" w:lineRule="auto"/>
      <w:ind w:firstLine="0"/>
    </w:pPr>
    <w:rPr>
      <w:rFonts w:ascii="Calibri" w:eastAsia="Calibri" w:hAnsi="Calibri" w:cs="Times New Roman"/>
      <w:sz w:val="20"/>
      <w:szCs w:val="20"/>
    </w:rPr>
  </w:style>
  <w:style w:type="character" w:customStyle="1" w:styleId="af">
    <w:name w:val="Текст сноски Знак"/>
    <w:basedOn w:val="a0"/>
    <w:link w:val="ae"/>
    <w:uiPriority w:val="99"/>
    <w:rsid w:val="00793F62"/>
    <w:rPr>
      <w:rFonts w:ascii="Calibri" w:eastAsia="Calibri" w:hAnsi="Calibri" w:cs="Times New Roman"/>
      <w:sz w:val="20"/>
      <w:szCs w:val="20"/>
    </w:rPr>
  </w:style>
  <w:style w:type="character" w:styleId="af0">
    <w:name w:val="footnote reference"/>
    <w:uiPriority w:val="99"/>
    <w:unhideWhenUsed/>
    <w:rsid w:val="00793F62"/>
    <w:rPr>
      <w:vertAlign w:val="superscript"/>
    </w:rPr>
  </w:style>
  <w:style w:type="numbering" w:customStyle="1" w:styleId="1">
    <w:name w:val="Нет списка1"/>
    <w:next w:val="a2"/>
    <w:uiPriority w:val="99"/>
    <w:semiHidden/>
    <w:unhideWhenUsed/>
    <w:rsid w:val="00C4049A"/>
  </w:style>
  <w:style w:type="character" w:customStyle="1" w:styleId="2">
    <w:name w:val="Основной текст 2 Знак"/>
    <w:link w:val="20"/>
    <w:locked/>
    <w:rsid w:val="00C4049A"/>
    <w:rPr>
      <w:lang w:eastAsia="ru-RU"/>
    </w:rPr>
  </w:style>
  <w:style w:type="paragraph" w:customStyle="1" w:styleId="21">
    <w:name w:val="Основной текст 21"/>
    <w:basedOn w:val="a"/>
    <w:next w:val="20"/>
    <w:rsid w:val="00C4049A"/>
    <w:pPr>
      <w:autoSpaceDE w:val="0"/>
      <w:autoSpaceDN w:val="0"/>
      <w:spacing w:after="0"/>
    </w:pPr>
    <w:rPr>
      <w:sz w:val="24"/>
      <w:szCs w:val="24"/>
      <w:lang w:eastAsia="ru-RU"/>
    </w:rPr>
  </w:style>
  <w:style w:type="character" w:customStyle="1" w:styleId="210">
    <w:name w:val="Основной текст 2 Знак1"/>
    <w:basedOn w:val="a0"/>
    <w:uiPriority w:val="99"/>
    <w:semiHidden/>
    <w:rsid w:val="00C4049A"/>
    <w:rPr>
      <w:rFonts w:ascii="Times New Roman" w:eastAsia="Times New Roman" w:hAnsi="Times New Roman" w:cs="Times New Roman"/>
      <w:lang w:eastAsia="ru-RU"/>
    </w:rPr>
  </w:style>
  <w:style w:type="paragraph" w:customStyle="1" w:styleId="s16">
    <w:name w:val="s_16"/>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4049A"/>
    <w:pPr>
      <w:widowControl w:val="0"/>
      <w:suppressAutoHyphens/>
      <w:spacing w:after="0" w:line="100" w:lineRule="atLeast"/>
      <w:ind w:firstLine="0"/>
      <w:jc w:val="left"/>
    </w:pPr>
    <w:rPr>
      <w:rFonts w:ascii="Times New Roman" w:eastAsia="Times New Roman" w:hAnsi="Times New Roman" w:cs="Times New Roman"/>
      <w:lang w:eastAsia="ar-SA"/>
    </w:rPr>
  </w:style>
  <w:style w:type="character" w:styleId="af1">
    <w:name w:val="annotation reference"/>
    <w:basedOn w:val="a0"/>
    <w:uiPriority w:val="99"/>
    <w:semiHidden/>
    <w:unhideWhenUsed/>
    <w:rsid w:val="00C4049A"/>
    <w:rPr>
      <w:sz w:val="16"/>
      <w:szCs w:val="16"/>
    </w:rPr>
  </w:style>
  <w:style w:type="paragraph" w:styleId="af2">
    <w:name w:val="annotation text"/>
    <w:basedOn w:val="a"/>
    <w:link w:val="af3"/>
    <w:uiPriority w:val="99"/>
    <w:semiHidden/>
    <w:unhideWhenUsed/>
    <w:rsid w:val="00C4049A"/>
    <w:pPr>
      <w:spacing w:after="0"/>
      <w:ind w:firstLine="0"/>
      <w:jc w:val="left"/>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C4049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C40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049A"/>
    <w:rPr>
      <w:rFonts w:ascii="Courier New" w:eastAsia="Times New Roman" w:hAnsi="Courier New" w:cs="Courier New"/>
      <w:sz w:val="20"/>
      <w:szCs w:val="20"/>
      <w:lang w:eastAsia="ru-RU"/>
    </w:rPr>
  </w:style>
  <w:style w:type="character" w:customStyle="1" w:styleId="s10">
    <w:name w:val="s_10"/>
    <w:basedOn w:val="a0"/>
    <w:rsid w:val="00C4049A"/>
  </w:style>
  <w:style w:type="paragraph" w:customStyle="1" w:styleId="empty">
    <w:name w:val="empty"/>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4">
    <w:name w:val="Emphasis"/>
    <w:basedOn w:val="a0"/>
    <w:uiPriority w:val="20"/>
    <w:qFormat/>
    <w:rsid w:val="00C4049A"/>
    <w:rPr>
      <w:i/>
      <w:iCs/>
    </w:rPr>
  </w:style>
  <w:style w:type="paragraph" w:customStyle="1" w:styleId="s91">
    <w:name w:val="s_9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ndent1">
    <w:name w:val="indent_1"/>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_3"/>
    <w:basedOn w:val="a"/>
    <w:rsid w:val="00C404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5">
    <w:name w:val="page number"/>
    <w:basedOn w:val="a0"/>
    <w:uiPriority w:val="99"/>
    <w:semiHidden/>
    <w:unhideWhenUsed/>
    <w:rsid w:val="00C4049A"/>
  </w:style>
  <w:style w:type="character" w:customStyle="1" w:styleId="UnresolvedMention">
    <w:name w:val="Unresolved Mention"/>
    <w:basedOn w:val="a0"/>
    <w:uiPriority w:val="99"/>
    <w:semiHidden/>
    <w:unhideWhenUsed/>
    <w:rsid w:val="00C4049A"/>
    <w:rPr>
      <w:color w:val="605E5C"/>
      <w:shd w:val="clear" w:color="auto" w:fill="E1DFDD"/>
    </w:rPr>
  </w:style>
  <w:style w:type="character" w:customStyle="1" w:styleId="highlightsearch">
    <w:name w:val="highlightsearch"/>
    <w:basedOn w:val="a0"/>
    <w:rsid w:val="00C4049A"/>
  </w:style>
  <w:style w:type="table" w:customStyle="1" w:styleId="10">
    <w:name w:val="Сетка таблицы1"/>
    <w:basedOn w:val="a1"/>
    <w:next w:val="ab"/>
    <w:uiPriority w:val="39"/>
    <w:rsid w:val="00C4049A"/>
    <w:pPr>
      <w:spacing w:after="0"/>
      <w:ind w:firstLine="0"/>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
    <w:semiHidden/>
    <w:unhideWhenUsed/>
    <w:rsid w:val="00C4049A"/>
    <w:pPr>
      <w:spacing w:after="120" w:line="480" w:lineRule="auto"/>
    </w:pPr>
    <w:rPr>
      <w:lang w:eastAsia="ru-RU"/>
    </w:rPr>
  </w:style>
  <w:style w:type="character" w:customStyle="1" w:styleId="22">
    <w:name w:val="Основной текст 2 Знак2"/>
    <w:basedOn w:val="a0"/>
    <w:uiPriority w:val="99"/>
    <w:semiHidden/>
    <w:rsid w:val="00C4049A"/>
  </w:style>
  <w:style w:type="paragraph" w:styleId="af6">
    <w:name w:val="No Spacing"/>
    <w:uiPriority w:val="1"/>
    <w:qFormat/>
    <w:rsid w:val="0036306A"/>
    <w:pPr>
      <w:spacing w:after="0"/>
      <w:ind w:firstLine="0"/>
      <w:jc w:val="left"/>
    </w:pPr>
    <w:rPr>
      <w:rFonts w:eastAsiaTheme="minorEastAsia"/>
      <w:lang w:eastAsia="ru-RU"/>
    </w:rPr>
  </w:style>
  <w:style w:type="character" w:customStyle="1" w:styleId="FontStyle35">
    <w:name w:val="Font Style35"/>
    <w:basedOn w:val="a0"/>
    <w:uiPriority w:val="99"/>
    <w:rsid w:val="009771BA"/>
    <w:rPr>
      <w:rFonts w:ascii="Times New Roman" w:hAnsi="Times New Roman" w:cs="Times New Roman" w:hint="default"/>
      <w:sz w:val="26"/>
      <w:szCs w:val="26"/>
    </w:rPr>
  </w:style>
  <w:style w:type="character" w:customStyle="1" w:styleId="fontstyle01">
    <w:name w:val="fontstyle01"/>
    <w:basedOn w:val="a0"/>
    <w:rsid w:val="009771BA"/>
    <w:rPr>
      <w:rFonts w:ascii="Times New Roman" w:hAnsi="Times New Roman" w:cs="Times New Roman" w:hint="default"/>
      <w:b w:val="0"/>
      <w:bCs w:val="0"/>
      <w:i w:val="0"/>
      <w:iCs w:val="0"/>
      <w:color w:val="000000"/>
      <w:sz w:val="28"/>
      <w:szCs w:val="28"/>
    </w:rPr>
  </w:style>
  <w:style w:type="paragraph" w:customStyle="1" w:styleId="formattext">
    <w:name w:val="formattext"/>
    <w:basedOn w:val="a"/>
    <w:rsid w:val="00FA67C5"/>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771803">
      <w:bodyDiv w:val="1"/>
      <w:marLeft w:val="0"/>
      <w:marRight w:val="0"/>
      <w:marTop w:val="0"/>
      <w:marBottom w:val="0"/>
      <w:divBdr>
        <w:top w:val="none" w:sz="0" w:space="0" w:color="auto"/>
        <w:left w:val="none" w:sz="0" w:space="0" w:color="auto"/>
        <w:bottom w:val="none" w:sz="0" w:space="0" w:color="auto"/>
        <w:right w:val="none" w:sz="0" w:space="0" w:color="auto"/>
      </w:divBdr>
    </w:div>
    <w:div w:id="299652984">
      <w:bodyDiv w:val="1"/>
      <w:marLeft w:val="0"/>
      <w:marRight w:val="0"/>
      <w:marTop w:val="0"/>
      <w:marBottom w:val="0"/>
      <w:divBdr>
        <w:top w:val="none" w:sz="0" w:space="0" w:color="auto"/>
        <w:left w:val="none" w:sz="0" w:space="0" w:color="auto"/>
        <w:bottom w:val="none" w:sz="0" w:space="0" w:color="auto"/>
        <w:right w:val="none" w:sz="0" w:space="0" w:color="auto"/>
      </w:divBdr>
    </w:div>
    <w:div w:id="455828950">
      <w:bodyDiv w:val="1"/>
      <w:marLeft w:val="0"/>
      <w:marRight w:val="0"/>
      <w:marTop w:val="0"/>
      <w:marBottom w:val="0"/>
      <w:divBdr>
        <w:top w:val="none" w:sz="0" w:space="0" w:color="auto"/>
        <w:left w:val="none" w:sz="0" w:space="0" w:color="auto"/>
        <w:bottom w:val="none" w:sz="0" w:space="0" w:color="auto"/>
        <w:right w:val="none" w:sz="0" w:space="0" w:color="auto"/>
      </w:divBdr>
    </w:div>
    <w:div w:id="544946701">
      <w:bodyDiv w:val="1"/>
      <w:marLeft w:val="0"/>
      <w:marRight w:val="0"/>
      <w:marTop w:val="0"/>
      <w:marBottom w:val="0"/>
      <w:divBdr>
        <w:top w:val="none" w:sz="0" w:space="0" w:color="auto"/>
        <w:left w:val="none" w:sz="0" w:space="0" w:color="auto"/>
        <w:bottom w:val="none" w:sz="0" w:space="0" w:color="auto"/>
        <w:right w:val="none" w:sz="0" w:space="0" w:color="auto"/>
      </w:divBdr>
    </w:div>
    <w:div w:id="575284325">
      <w:bodyDiv w:val="1"/>
      <w:marLeft w:val="0"/>
      <w:marRight w:val="0"/>
      <w:marTop w:val="0"/>
      <w:marBottom w:val="0"/>
      <w:divBdr>
        <w:top w:val="none" w:sz="0" w:space="0" w:color="auto"/>
        <w:left w:val="none" w:sz="0" w:space="0" w:color="auto"/>
        <w:bottom w:val="none" w:sz="0" w:space="0" w:color="auto"/>
        <w:right w:val="none" w:sz="0" w:space="0" w:color="auto"/>
      </w:divBdr>
    </w:div>
    <w:div w:id="1009287133">
      <w:bodyDiv w:val="1"/>
      <w:marLeft w:val="0"/>
      <w:marRight w:val="0"/>
      <w:marTop w:val="0"/>
      <w:marBottom w:val="0"/>
      <w:divBdr>
        <w:top w:val="none" w:sz="0" w:space="0" w:color="auto"/>
        <w:left w:val="none" w:sz="0" w:space="0" w:color="auto"/>
        <w:bottom w:val="none" w:sz="0" w:space="0" w:color="auto"/>
        <w:right w:val="none" w:sz="0" w:space="0" w:color="auto"/>
      </w:divBdr>
    </w:div>
    <w:div w:id="1235509894">
      <w:bodyDiv w:val="1"/>
      <w:marLeft w:val="0"/>
      <w:marRight w:val="0"/>
      <w:marTop w:val="0"/>
      <w:marBottom w:val="0"/>
      <w:divBdr>
        <w:top w:val="none" w:sz="0" w:space="0" w:color="auto"/>
        <w:left w:val="none" w:sz="0" w:space="0" w:color="auto"/>
        <w:bottom w:val="none" w:sz="0" w:space="0" w:color="auto"/>
        <w:right w:val="none" w:sz="0" w:space="0" w:color="auto"/>
      </w:divBdr>
      <w:divsChild>
        <w:div w:id="635067253">
          <w:marLeft w:val="0"/>
          <w:marRight w:val="0"/>
          <w:marTop w:val="0"/>
          <w:marBottom w:val="0"/>
          <w:divBdr>
            <w:top w:val="none" w:sz="0" w:space="0" w:color="auto"/>
            <w:left w:val="none" w:sz="0" w:space="0" w:color="auto"/>
            <w:bottom w:val="none" w:sz="0" w:space="0" w:color="auto"/>
            <w:right w:val="none" w:sz="0" w:space="0" w:color="auto"/>
          </w:divBdr>
          <w:divsChild>
            <w:div w:id="415978226">
              <w:marLeft w:val="0"/>
              <w:marRight w:val="0"/>
              <w:marTop w:val="0"/>
              <w:marBottom w:val="150"/>
              <w:divBdr>
                <w:top w:val="single" w:sz="2" w:space="0" w:color="808080"/>
                <w:left w:val="single" w:sz="2" w:space="0" w:color="808080"/>
                <w:bottom w:val="single" w:sz="2" w:space="0" w:color="808080"/>
                <w:right w:val="single" w:sz="2" w:space="0" w:color="808080"/>
              </w:divBdr>
              <w:divsChild>
                <w:div w:id="2039504416">
                  <w:marLeft w:val="0"/>
                  <w:marRight w:val="0"/>
                  <w:marTop w:val="0"/>
                  <w:marBottom w:val="0"/>
                  <w:divBdr>
                    <w:top w:val="none" w:sz="0" w:space="0" w:color="auto"/>
                    <w:left w:val="none" w:sz="0" w:space="0" w:color="auto"/>
                    <w:bottom w:val="none" w:sz="0" w:space="0" w:color="auto"/>
                    <w:right w:val="none" w:sz="0" w:space="0" w:color="auto"/>
                  </w:divBdr>
                  <w:divsChild>
                    <w:div w:id="919371661">
                      <w:marLeft w:val="240"/>
                      <w:marRight w:val="0"/>
                      <w:marTop w:val="0"/>
                      <w:marBottom w:val="0"/>
                      <w:divBdr>
                        <w:top w:val="none" w:sz="0" w:space="0" w:color="auto"/>
                        <w:left w:val="none" w:sz="0" w:space="0" w:color="auto"/>
                        <w:bottom w:val="none" w:sz="0" w:space="0" w:color="auto"/>
                        <w:right w:val="none" w:sz="0" w:space="0" w:color="auto"/>
                      </w:divBdr>
                      <w:divsChild>
                        <w:div w:id="1251157503">
                          <w:marLeft w:val="0"/>
                          <w:marRight w:val="0"/>
                          <w:marTop w:val="0"/>
                          <w:marBottom w:val="0"/>
                          <w:divBdr>
                            <w:top w:val="none" w:sz="0" w:space="0" w:color="auto"/>
                            <w:left w:val="none" w:sz="0" w:space="0" w:color="auto"/>
                            <w:bottom w:val="none" w:sz="0" w:space="0" w:color="auto"/>
                            <w:right w:val="none" w:sz="0" w:space="0" w:color="auto"/>
                          </w:divBdr>
                          <w:divsChild>
                            <w:div w:id="12239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917988">
      <w:bodyDiv w:val="1"/>
      <w:marLeft w:val="0"/>
      <w:marRight w:val="0"/>
      <w:marTop w:val="0"/>
      <w:marBottom w:val="0"/>
      <w:divBdr>
        <w:top w:val="none" w:sz="0" w:space="0" w:color="auto"/>
        <w:left w:val="none" w:sz="0" w:space="0" w:color="auto"/>
        <w:bottom w:val="none" w:sz="0" w:space="0" w:color="auto"/>
        <w:right w:val="none" w:sz="0" w:space="0" w:color="auto"/>
      </w:divBdr>
    </w:div>
    <w:div w:id="1552812235">
      <w:bodyDiv w:val="1"/>
      <w:marLeft w:val="0"/>
      <w:marRight w:val="0"/>
      <w:marTop w:val="0"/>
      <w:marBottom w:val="0"/>
      <w:divBdr>
        <w:top w:val="none" w:sz="0" w:space="0" w:color="auto"/>
        <w:left w:val="none" w:sz="0" w:space="0" w:color="auto"/>
        <w:bottom w:val="none" w:sz="0" w:space="0" w:color="auto"/>
        <w:right w:val="none" w:sz="0" w:space="0" w:color="auto"/>
      </w:divBdr>
      <w:divsChild>
        <w:div w:id="73280707">
          <w:marLeft w:val="0"/>
          <w:marRight w:val="0"/>
          <w:marTop w:val="0"/>
          <w:marBottom w:val="0"/>
          <w:divBdr>
            <w:top w:val="none" w:sz="0" w:space="0" w:color="auto"/>
            <w:left w:val="none" w:sz="0" w:space="0" w:color="auto"/>
            <w:bottom w:val="none" w:sz="0" w:space="0" w:color="auto"/>
            <w:right w:val="none" w:sz="0" w:space="0" w:color="auto"/>
          </w:divBdr>
        </w:div>
      </w:divsChild>
    </w:div>
    <w:div w:id="1716585661">
      <w:bodyDiv w:val="1"/>
      <w:marLeft w:val="0"/>
      <w:marRight w:val="0"/>
      <w:marTop w:val="0"/>
      <w:marBottom w:val="0"/>
      <w:divBdr>
        <w:top w:val="none" w:sz="0" w:space="0" w:color="auto"/>
        <w:left w:val="none" w:sz="0" w:space="0" w:color="auto"/>
        <w:bottom w:val="none" w:sz="0" w:space="0" w:color="auto"/>
        <w:right w:val="none" w:sz="0" w:space="0" w:color="auto"/>
      </w:divBdr>
      <w:divsChild>
        <w:div w:id="1070080645">
          <w:marLeft w:val="0"/>
          <w:marRight w:val="0"/>
          <w:marTop w:val="0"/>
          <w:marBottom w:val="0"/>
          <w:divBdr>
            <w:top w:val="none" w:sz="0" w:space="0" w:color="auto"/>
            <w:left w:val="none" w:sz="0" w:space="0" w:color="auto"/>
            <w:bottom w:val="none" w:sz="0" w:space="0" w:color="auto"/>
            <w:right w:val="none" w:sz="0" w:space="0" w:color="auto"/>
          </w:divBdr>
          <w:divsChild>
            <w:div w:id="721439604">
              <w:marLeft w:val="0"/>
              <w:marRight w:val="0"/>
              <w:marTop w:val="0"/>
              <w:marBottom w:val="0"/>
              <w:divBdr>
                <w:top w:val="none" w:sz="0" w:space="0" w:color="auto"/>
                <w:left w:val="none" w:sz="0" w:space="0" w:color="auto"/>
                <w:bottom w:val="none" w:sz="0" w:space="0" w:color="auto"/>
                <w:right w:val="none" w:sz="0" w:space="0" w:color="auto"/>
              </w:divBdr>
              <w:divsChild>
                <w:div w:id="1652128694">
                  <w:marLeft w:val="0"/>
                  <w:marRight w:val="0"/>
                  <w:marTop w:val="0"/>
                  <w:marBottom w:val="0"/>
                  <w:divBdr>
                    <w:top w:val="none" w:sz="0" w:space="0" w:color="auto"/>
                    <w:left w:val="none" w:sz="0" w:space="0" w:color="auto"/>
                    <w:bottom w:val="none" w:sz="0" w:space="0" w:color="auto"/>
                    <w:right w:val="none" w:sz="0" w:space="0" w:color="auto"/>
                  </w:divBdr>
                  <w:divsChild>
                    <w:div w:id="503327820">
                      <w:marLeft w:val="0"/>
                      <w:marRight w:val="0"/>
                      <w:marTop w:val="0"/>
                      <w:marBottom w:val="0"/>
                      <w:divBdr>
                        <w:top w:val="none" w:sz="0" w:space="0" w:color="auto"/>
                        <w:left w:val="none" w:sz="0" w:space="0" w:color="auto"/>
                        <w:bottom w:val="none" w:sz="0" w:space="0" w:color="auto"/>
                        <w:right w:val="none" w:sz="0" w:space="0" w:color="auto"/>
                      </w:divBdr>
                      <w:divsChild>
                        <w:div w:id="453334847">
                          <w:marLeft w:val="0"/>
                          <w:marRight w:val="0"/>
                          <w:marTop w:val="0"/>
                          <w:marBottom w:val="0"/>
                          <w:divBdr>
                            <w:top w:val="none" w:sz="0" w:space="0" w:color="auto"/>
                            <w:left w:val="none" w:sz="0" w:space="0" w:color="auto"/>
                            <w:bottom w:val="none" w:sz="0" w:space="0" w:color="auto"/>
                            <w:right w:val="none" w:sz="0" w:space="0" w:color="auto"/>
                          </w:divBdr>
                          <w:divsChild>
                            <w:div w:id="1870754604">
                              <w:marLeft w:val="0"/>
                              <w:marRight w:val="0"/>
                              <w:marTop w:val="0"/>
                              <w:marBottom w:val="0"/>
                              <w:divBdr>
                                <w:top w:val="none" w:sz="0" w:space="0" w:color="auto"/>
                                <w:left w:val="none" w:sz="0" w:space="0" w:color="auto"/>
                                <w:bottom w:val="none" w:sz="0" w:space="0" w:color="auto"/>
                                <w:right w:val="none" w:sz="0" w:space="0" w:color="auto"/>
                              </w:divBdr>
                              <w:divsChild>
                                <w:div w:id="1247957204">
                                  <w:marLeft w:val="0"/>
                                  <w:marRight w:val="0"/>
                                  <w:marTop w:val="0"/>
                                  <w:marBottom w:val="0"/>
                                  <w:divBdr>
                                    <w:top w:val="none" w:sz="0" w:space="0" w:color="auto"/>
                                    <w:left w:val="none" w:sz="0" w:space="0" w:color="auto"/>
                                    <w:bottom w:val="none" w:sz="0" w:space="0" w:color="auto"/>
                                    <w:right w:val="none" w:sz="0" w:space="0" w:color="auto"/>
                                  </w:divBdr>
                                  <w:divsChild>
                                    <w:div w:id="10493479">
                                      <w:marLeft w:val="0"/>
                                      <w:marRight w:val="0"/>
                                      <w:marTop w:val="0"/>
                                      <w:marBottom w:val="0"/>
                                      <w:divBdr>
                                        <w:top w:val="none" w:sz="0" w:space="0" w:color="auto"/>
                                        <w:left w:val="none" w:sz="0" w:space="0" w:color="auto"/>
                                        <w:bottom w:val="none" w:sz="0" w:space="0" w:color="auto"/>
                                        <w:right w:val="none" w:sz="0" w:space="0" w:color="auto"/>
                                      </w:divBdr>
                                      <w:divsChild>
                                        <w:div w:id="1022632298">
                                          <w:marLeft w:val="0"/>
                                          <w:marRight w:val="0"/>
                                          <w:marTop w:val="0"/>
                                          <w:marBottom w:val="0"/>
                                          <w:divBdr>
                                            <w:top w:val="none" w:sz="0" w:space="0" w:color="auto"/>
                                            <w:left w:val="none" w:sz="0" w:space="0" w:color="auto"/>
                                            <w:bottom w:val="none" w:sz="0" w:space="0" w:color="auto"/>
                                            <w:right w:val="none" w:sz="0" w:space="0" w:color="auto"/>
                                          </w:divBdr>
                                          <w:divsChild>
                                            <w:div w:id="1260140913">
                                              <w:marLeft w:val="0"/>
                                              <w:marRight w:val="0"/>
                                              <w:marTop w:val="0"/>
                                              <w:marBottom w:val="0"/>
                                              <w:divBdr>
                                                <w:top w:val="none" w:sz="0" w:space="0" w:color="auto"/>
                                                <w:left w:val="none" w:sz="0" w:space="0" w:color="auto"/>
                                                <w:bottom w:val="none" w:sz="0" w:space="0" w:color="auto"/>
                                                <w:right w:val="none" w:sz="0" w:space="0" w:color="auto"/>
                                              </w:divBdr>
                                              <w:divsChild>
                                                <w:div w:id="7063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251216">
      <w:bodyDiv w:val="1"/>
      <w:marLeft w:val="0"/>
      <w:marRight w:val="0"/>
      <w:marTop w:val="0"/>
      <w:marBottom w:val="0"/>
      <w:divBdr>
        <w:top w:val="none" w:sz="0" w:space="0" w:color="auto"/>
        <w:left w:val="none" w:sz="0" w:space="0" w:color="auto"/>
        <w:bottom w:val="none" w:sz="0" w:space="0" w:color="auto"/>
        <w:right w:val="none" w:sz="0" w:space="0" w:color="auto"/>
      </w:divBdr>
    </w:div>
    <w:div w:id="181386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803C-F17A-4127-A031-51A2DBF6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3384</Words>
  <Characters>19294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2021-09-15T06:34:00Z</cp:lastPrinted>
  <dcterms:created xsi:type="dcterms:W3CDTF">2021-09-15T06:33:00Z</dcterms:created>
  <dcterms:modified xsi:type="dcterms:W3CDTF">2022-02-22T06:51:00Z</dcterms:modified>
</cp:coreProperties>
</file>